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4B9F1" w14:textId="73528BCA" w:rsidR="00F529A4" w:rsidRDefault="00E039BB" w:rsidP="0079635A">
      <w:pPr>
        <w:pStyle w:val="Title"/>
        <w:jc w:val="center"/>
      </w:pPr>
      <w:r>
        <w:t>JTMAT School</w:t>
      </w:r>
      <w:r w:rsidR="00D3397B">
        <w:t>-</w:t>
      </w:r>
      <w:r>
        <w:t>Specific Safeguarding Procedure</w:t>
      </w:r>
    </w:p>
    <w:p w14:paraId="270A7545" w14:textId="77777777" w:rsidR="003D528F" w:rsidRDefault="003D528F" w:rsidP="003D528F"/>
    <w:p w14:paraId="4C9AC17D" w14:textId="77777777" w:rsidR="00D3397B" w:rsidRDefault="00D3397B" w:rsidP="003D528F"/>
    <w:p w14:paraId="128F50A8" w14:textId="0BDC62FD" w:rsidR="003D528F" w:rsidRPr="00D3397B" w:rsidRDefault="009B3905" w:rsidP="003D528F">
      <w:pPr>
        <w:jc w:val="center"/>
        <w:rPr>
          <w:rFonts w:ascii="Verdana" w:eastAsia="Century Schoolbook" w:hAnsi="Verdana" w:cs="Century Schoolbook"/>
          <w:b/>
          <w:bCs/>
          <w:color w:val="002060"/>
          <w:sz w:val="56"/>
          <w:szCs w:val="56"/>
          <w:lang w:eastAsia="ja-JP"/>
        </w:rPr>
      </w:pPr>
      <w:r>
        <w:rPr>
          <w:rFonts w:ascii="Verdana" w:eastAsia="Century Schoolbook" w:hAnsi="Verdana" w:cs="Century Schoolbook"/>
          <w:b/>
          <w:bCs/>
          <w:color w:val="002060"/>
          <w:sz w:val="56"/>
          <w:szCs w:val="56"/>
          <w:lang w:eastAsia="ja-JP"/>
        </w:rPr>
        <w:t>Winshill Village</w:t>
      </w:r>
      <w:r w:rsidR="00D3397B" w:rsidRPr="00D3397B">
        <w:rPr>
          <w:rFonts w:ascii="Verdana" w:eastAsia="Century Schoolbook" w:hAnsi="Verdana" w:cs="Century Schoolbook"/>
          <w:b/>
          <w:bCs/>
          <w:color w:val="002060"/>
          <w:sz w:val="56"/>
          <w:szCs w:val="56"/>
          <w:lang w:eastAsia="ja-JP"/>
        </w:rPr>
        <w:t xml:space="preserve"> Primary</w:t>
      </w:r>
      <w:r w:rsidR="00D3397B">
        <w:rPr>
          <w:rFonts w:ascii="Verdana" w:eastAsia="Century Schoolbook" w:hAnsi="Verdana" w:cs="Century Schoolbook"/>
          <w:b/>
          <w:bCs/>
          <w:color w:val="002060"/>
          <w:sz w:val="56"/>
          <w:szCs w:val="56"/>
          <w:lang w:eastAsia="ja-JP"/>
        </w:rPr>
        <w:t xml:space="preserve"> School</w:t>
      </w:r>
    </w:p>
    <w:p w14:paraId="1F15ECD6" w14:textId="77777777" w:rsidR="003D528F" w:rsidRPr="00D3397B" w:rsidRDefault="003D528F" w:rsidP="003D528F">
      <w:pPr>
        <w:spacing w:before="100" w:beforeAutospacing="1" w:after="100" w:afterAutospacing="1"/>
        <w:jc w:val="right"/>
        <w:rPr>
          <w:rFonts w:ascii="Calibri" w:hAnsi="Calibri"/>
          <w:b/>
          <w:sz w:val="24"/>
          <w:szCs w:val="24"/>
        </w:rPr>
      </w:pPr>
    </w:p>
    <w:p w14:paraId="272BA33D" w14:textId="42C6941C" w:rsidR="003D528F" w:rsidRPr="00D3397B" w:rsidRDefault="009B3905" w:rsidP="009B3905">
      <w:pPr>
        <w:spacing w:before="100" w:beforeAutospacing="1" w:after="100" w:afterAutospacing="1"/>
        <w:jc w:val="center"/>
        <w:rPr>
          <w:rFonts w:ascii="Calibri" w:hAnsi="Calibri"/>
          <w:b/>
          <w:color w:val="000000"/>
          <w:sz w:val="24"/>
          <w:szCs w:val="24"/>
        </w:rPr>
      </w:pPr>
      <w:r>
        <w:rPr>
          <w:rFonts w:ascii="Calibri" w:hAnsi="Calibri"/>
          <w:b/>
          <w:noProof/>
          <w:color w:val="000000"/>
          <w:sz w:val="24"/>
          <w:szCs w:val="24"/>
        </w:rPr>
        <w:drawing>
          <wp:inline distT="0" distB="0" distL="0" distR="0" wp14:anchorId="6E2C9C55" wp14:editId="7E135418">
            <wp:extent cx="1009650" cy="1009650"/>
            <wp:effectExtent l="0" t="0" r="0" b="0"/>
            <wp:docPr id="1" name="Picture 1" descr="A rainbow and trees o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 Re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r>
        <w:rPr>
          <w:rFonts w:ascii="Calibri" w:hAnsi="Calibri"/>
          <w:b/>
          <w:color w:val="000000"/>
          <w:sz w:val="24"/>
          <w:szCs w:val="24"/>
        </w:rPr>
        <w:t xml:space="preserve">                          </w:t>
      </w:r>
      <w:r>
        <w:rPr>
          <w:rFonts w:ascii="Calibri" w:hAnsi="Calibri"/>
          <w:b/>
          <w:noProof/>
          <w:color w:val="000000"/>
          <w:sz w:val="24"/>
          <w:szCs w:val="24"/>
        </w:rPr>
        <w:drawing>
          <wp:inline distT="0" distB="0" distL="0" distR="0" wp14:anchorId="7B48E543" wp14:editId="128C4DE3">
            <wp:extent cx="990600" cy="990600"/>
            <wp:effectExtent l="0" t="0" r="0" b="0"/>
            <wp:docPr id="2" name="Picture 2" descr="A green text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png"/>
                    <pic:cNvPicPr/>
                  </pic:nvPicPr>
                  <pic:blipFill>
                    <a:blip r:embed="rId10">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p w14:paraId="5022184D" w14:textId="52D94AC4" w:rsidR="003D528F" w:rsidRPr="00D3397B" w:rsidRDefault="003D528F" w:rsidP="003D528F">
      <w:pPr>
        <w:spacing w:before="100" w:beforeAutospacing="1" w:after="100" w:afterAutospacing="1"/>
        <w:rPr>
          <w:rFonts w:ascii="Calibri" w:hAnsi="Calibri"/>
          <w:b/>
          <w:color w:val="000000"/>
          <w:sz w:val="24"/>
          <w:szCs w:val="24"/>
        </w:rPr>
      </w:pPr>
    </w:p>
    <w:p w14:paraId="601446F0" w14:textId="22268F0B" w:rsidR="003D528F" w:rsidRPr="00A77BB3" w:rsidRDefault="003D528F" w:rsidP="003D528F">
      <w:pPr>
        <w:jc w:val="center"/>
        <w:rPr>
          <w:rFonts w:ascii="Calibri" w:hAnsi="Calibri" w:cs="Arial"/>
          <w:b/>
          <w:bCs/>
          <w:sz w:val="68"/>
          <w:szCs w:val="72"/>
          <w:lang w:val="en-US"/>
        </w:rPr>
      </w:pPr>
    </w:p>
    <w:p w14:paraId="04F25D60" w14:textId="77777777" w:rsidR="003D528F" w:rsidRPr="00A77BB3" w:rsidRDefault="003D528F" w:rsidP="003D528F">
      <w:pPr>
        <w:rPr>
          <w:rFonts w:ascii="Calibri" w:hAnsi="Calibri" w:cs="Arial"/>
          <w:b/>
          <w:bCs/>
          <w:sz w:val="68"/>
          <w:szCs w:val="72"/>
          <w:lang w:val="en-US"/>
        </w:rPr>
      </w:pPr>
    </w:p>
    <w:p w14:paraId="60F4ECD6" w14:textId="77777777" w:rsidR="003D528F" w:rsidRPr="00A77BB3" w:rsidRDefault="003D528F" w:rsidP="003D528F">
      <w:pPr>
        <w:jc w:val="center"/>
        <w:rPr>
          <w:rFonts w:ascii="Calibri" w:eastAsia="Century Schoolbook" w:hAnsi="Calibri" w:cs="Century Schoolbook"/>
          <w:b/>
          <w:bCs/>
          <w:color w:val="002060"/>
          <w:sz w:val="56"/>
          <w:szCs w:val="56"/>
          <w:lang w:val="en-US" w:eastAsia="ja-JP"/>
        </w:rPr>
      </w:pPr>
    </w:p>
    <w:p w14:paraId="2F2EBA17" w14:textId="01FC67CA" w:rsidR="003D528F" w:rsidRDefault="003D528F" w:rsidP="003D528F">
      <w:pPr>
        <w:jc w:val="center"/>
        <w:rPr>
          <w:rFonts w:ascii="Verdana" w:eastAsia="Century Schoolbook" w:hAnsi="Verdana" w:cs="Century Schoolbook"/>
          <w:b/>
          <w:bCs/>
          <w:color w:val="002060"/>
          <w:sz w:val="48"/>
          <w:szCs w:val="48"/>
          <w:lang w:val="en-US" w:eastAsia="ja-JP"/>
        </w:rPr>
      </w:pPr>
      <w:r>
        <w:rPr>
          <w:rFonts w:ascii="Verdana" w:eastAsia="Century Schoolbook" w:hAnsi="Verdana" w:cs="Century Schoolbook"/>
          <w:b/>
          <w:bCs/>
          <w:color w:val="002060"/>
          <w:sz w:val="48"/>
          <w:szCs w:val="48"/>
          <w:lang w:val="en-US" w:eastAsia="ja-JP"/>
        </w:rPr>
        <w:t>Safeguarding Procedure</w:t>
      </w:r>
    </w:p>
    <w:p w14:paraId="2EA5D0DC" w14:textId="77777777" w:rsidR="003D528F" w:rsidRDefault="003D528F" w:rsidP="003D528F">
      <w:pPr>
        <w:jc w:val="center"/>
        <w:rPr>
          <w:rFonts w:ascii="Verdana" w:eastAsia="Century Schoolbook" w:hAnsi="Verdana" w:cs="Century Schoolbook"/>
          <w:b/>
          <w:bCs/>
          <w:color w:val="002060"/>
          <w:sz w:val="48"/>
          <w:szCs w:val="48"/>
          <w:lang w:val="en-US" w:eastAsia="ja-JP"/>
        </w:rPr>
      </w:pPr>
    </w:p>
    <w:p w14:paraId="2A4A4CDC" w14:textId="77777777" w:rsidR="003D528F" w:rsidRPr="001977F7" w:rsidRDefault="003D528F" w:rsidP="003D528F">
      <w:pPr>
        <w:rPr>
          <w:rFonts w:ascii="Verdana" w:eastAsia="Century Schoolbook" w:hAnsi="Verdana" w:cs="Century Schoolbook"/>
          <w:b/>
          <w:bCs/>
          <w:color w:val="002060"/>
          <w:sz w:val="24"/>
          <w:szCs w:val="24"/>
          <w:lang w:val="en-US" w:eastAsia="ja-JP"/>
        </w:rPr>
      </w:pPr>
      <w:r>
        <w:rPr>
          <w:rFonts w:ascii="Verdana" w:eastAsia="Century Schoolbook" w:hAnsi="Verdana" w:cs="Century Schoolbook"/>
          <w:b/>
          <w:bCs/>
          <w:color w:val="002060"/>
          <w:sz w:val="24"/>
          <w:szCs w:val="24"/>
          <w:lang w:val="en-US" w:eastAsia="ja-JP"/>
        </w:rPr>
        <w:t>Implementation:</w:t>
      </w:r>
      <w:r>
        <w:rPr>
          <w:rFonts w:ascii="Verdana" w:eastAsia="Century Schoolbook" w:hAnsi="Verdana" w:cs="Century Schoolbook"/>
          <w:b/>
          <w:bCs/>
          <w:color w:val="002060"/>
          <w:sz w:val="24"/>
          <w:szCs w:val="24"/>
          <w:lang w:val="en-US" w:eastAsia="ja-JP"/>
        </w:rPr>
        <w:tab/>
        <w:t>September 2</w:t>
      </w:r>
      <w:r>
        <w:rPr>
          <w:rFonts w:ascii="Verdana" w:eastAsia="Century Schoolbook" w:hAnsi="Verdana" w:cs="Century Schoolbook"/>
          <w:b/>
          <w:bCs/>
          <w:color w:val="002060"/>
          <w:lang w:val="en-US" w:eastAsia="ja-JP"/>
        </w:rPr>
        <w:t>023</w:t>
      </w:r>
    </w:p>
    <w:p w14:paraId="7F734B97" w14:textId="7E1D74FF" w:rsidR="003D528F" w:rsidRDefault="003D528F" w:rsidP="003D528F">
      <w:pPr>
        <w:rPr>
          <w:rFonts w:ascii="Verdana" w:eastAsia="Century Schoolbook" w:hAnsi="Verdana" w:cs="Century Schoolbook"/>
          <w:b/>
          <w:bCs/>
          <w:color w:val="002060"/>
          <w:sz w:val="24"/>
          <w:szCs w:val="24"/>
          <w:lang w:val="en-US" w:eastAsia="ja-JP"/>
        </w:rPr>
      </w:pPr>
      <w:r>
        <w:rPr>
          <w:rFonts w:ascii="Verdana" w:eastAsia="Century Schoolbook" w:hAnsi="Verdana" w:cs="Century Schoolbook"/>
          <w:b/>
          <w:bCs/>
          <w:color w:val="002060"/>
          <w:sz w:val="24"/>
          <w:szCs w:val="24"/>
          <w:lang w:val="en-US" w:eastAsia="ja-JP"/>
        </w:rPr>
        <w:t xml:space="preserve">Procedure owner: </w:t>
      </w:r>
      <w:r w:rsidR="00D3397B">
        <w:rPr>
          <w:rFonts w:ascii="Verdana" w:eastAsia="Century Schoolbook" w:hAnsi="Verdana" w:cs="Century Schoolbook"/>
          <w:b/>
          <w:bCs/>
          <w:color w:val="002060"/>
          <w:sz w:val="24"/>
          <w:szCs w:val="24"/>
          <w:lang w:val="en-US" w:eastAsia="ja-JP"/>
        </w:rPr>
        <w:t xml:space="preserve">     </w:t>
      </w:r>
      <w:r w:rsidR="009B3905">
        <w:rPr>
          <w:rFonts w:ascii="Verdana" w:eastAsia="Century Schoolbook" w:hAnsi="Verdana" w:cs="Century Schoolbook"/>
          <w:b/>
          <w:bCs/>
          <w:color w:val="002060"/>
          <w:sz w:val="24"/>
          <w:szCs w:val="24"/>
          <w:lang w:val="en-US" w:eastAsia="ja-JP"/>
        </w:rPr>
        <w:t>Chris</w:t>
      </w:r>
      <w:r w:rsidR="00D3397B">
        <w:rPr>
          <w:rFonts w:ascii="Verdana" w:eastAsia="Century Schoolbook" w:hAnsi="Verdana" w:cs="Century Schoolbook"/>
          <w:b/>
          <w:bCs/>
          <w:color w:val="002060"/>
          <w:sz w:val="24"/>
          <w:szCs w:val="24"/>
          <w:lang w:val="en-US" w:eastAsia="ja-JP"/>
        </w:rPr>
        <w:t xml:space="preserve"> Gaffiney</w:t>
      </w:r>
    </w:p>
    <w:p w14:paraId="0527DE7D" w14:textId="77777777" w:rsidR="003D528F" w:rsidRPr="004869FC" w:rsidRDefault="003D528F" w:rsidP="003D528F">
      <w:pPr>
        <w:rPr>
          <w:rFonts w:ascii="Calibri" w:hAnsi="Calibri"/>
          <w:b/>
          <w:sz w:val="24"/>
          <w:szCs w:val="24"/>
          <w:u w:val="single"/>
        </w:rPr>
      </w:pPr>
      <w:r>
        <w:rPr>
          <w:rFonts w:ascii="Verdana" w:eastAsia="Century Schoolbook" w:hAnsi="Verdana" w:cs="Century Schoolbook"/>
          <w:b/>
          <w:bCs/>
          <w:color w:val="002060"/>
          <w:sz w:val="24"/>
          <w:szCs w:val="24"/>
          <w:lang w:val="en-US" w:eastAsia="ja-JP"/>
        </w:rPr>
        <w:t xml:space="preserve">Next review date: </w:t>
      </w:r>
      <w:r>
        <w:rPr>
          <w:rFonts w:ascii="Verdana" w:eastAsia="Century Schoolbook" w:hAnsi="Verdana" w:cs="Century Schoolbook"/>
          <w:b/>
          <w:bCs/>
          <w:color w:val="002060"/>
          <w:sz w:val="24"/>
          <w:szCs w:val="24"/>
          <w:lang w:val="en-US" w:eastAsia="ja-JP"/>
        </w:rPr>
        <w:tab/>
      </w:r>
      <w:r>
        <w:rPr>
          <w:rFonts w:ascii="Verdana" w:eastAsia="Century Schoolbook" w:hAnsi="Verdana" w:cs="Century Schoolbook"/>
          <w:b/>
          <w:bCs/>
          <w:color w:val="002060"/>
          <w:lang w:val="en-US" w:eastAsia="ja-JP"/>
        </w:rPr>
        <w:t>September 2024</w:t>
      </w:r>
    </w:p>
    <w:p w14:paraId="658F13FC" w14:textId="77777777" w:rsidR="003D528F" w:rsidRDefault="003D528F" w:rsidP="003D528F">
      <w:pPr>
        <w:jc w:val="center"/>
        <w:rPr>
          <w:rFonts w:ascii="Verdana" w:hAnsi="Verdana" w:cs="Arial"/>
          <w:b/>
          <w:bCs/>
          <w:sz w:val="48"/>
        </w:rPr>
      </w:pPr>
    </w:p>
    <w:p w14:paraId="4FB57EDB" w14:textId="3C9CF30A" w:rsidR="00D3397B" w:rsidRPr="007919F4" w:rsidRDefault="00D3397B" w:rsidP="003D528F">
      <w:pPr>
        <w:jc w:val="center"/>
        <w:rPr>
          <w:rFonts w:ascii="Verdana" w:hAnsi="Verdana" w:cs="Arial"/>
          <w:i/>
          <w:iCs/>
          <w:sz w:val="40"/>
          <w:szCs w:val="18"/>
        </w:rPr>
      </w:pPr>
      <w:r w:rsidRPr="007919F4">
        <w:rPr>
          <w:rFonts w:ascii="Verdana" w:hAnsi="Verdana" w:cs="Arial"/>
          <w:i/>
          <w:iCs/>
          <w:sz w:val="20"/>
          <w:szCs w:val="6"/>
        </w:rPr>
        <w:lastRenderedPageBreak/>
        <w:t xml:space="preserve">This procedure must be read </w:t>
      </w:r>
      <w:r w:rsidR="007919F4" w:rsidRPr="007919F4">
        <w:rPr>
          <w:rFonts w:ascii="Verdana" w:hAnsi="Verdana" w:cs="Arial"/>
          <w:i/>
          <w:iCs/>
          <w:sz w:val="20"/>
          <w:szCs w:val="6"/>
        </w:rPr>
        <w:t>in conjunction with the JT MAT Safeguarding Policy 2023.</w:t>
      </w:r>
    </w:p>
    <w:p w14:paraId="758D90A6" w14:textId="77777777" w:rsidR="008F39C7" w:rsidRDefault="008F39C7" w:rsidP="008F39C7">
      <w:pPr>
        <w:rPr>
          <w:rFonts w:ascii="Verdana" w:hAnsi="Verdana" w:cs="Arial"/>
          <w:b/>
          <w:bCs/>
          <w:sz w:val="48"/>
        </w:rPr>
      </w:pPr>
    </w:p>
    <w:p w14:paraId="3B3DBB28" w14:textId="2AE385B7" w:rsidR="00E039BB" w:rsidRPr="008F39C7" w:rsidRDefault="00E039BB" w:rsidP="008F39C7">
      <w:pPr>
        <w:rPr>
          <w:rFonts w:ascii="Verdana" w:hAnsi="Verdana"/>
          <w:b/>
          <w:bCs/>
          <w:sz w:val="28"/>
          <w:szCs w:val="28"/>
        </w:rPr>
      </w:pPr>
      <w:r w:rsidRPr="008F39C7">
        <w:rPr>
          <w:rFonts w:ascii="Verdana" w:hAnsi="Verdana"/>
          <w:b/>
          <w:bCs/>
          <w:sz w:val="28"/>
          <w:szCs w:val="28"/>
        </w:rPr>
        <w:t>Key Safeguarding Contacts</w:t>
      </w:r>
    </w:p>
    <w:tbl>
      <w:tblPr>
        <w:tblW w:w="1066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9"/>
        <w:gridCol w:w="3765"/>
      </w:tblGrid>
      <w:tr w:rsidR="00E039BB" w:rsidRPr="00FA28CC" w14:paraId="014E3AAB" w14:textId="77777777" w:rsidTr="00E039BB">
        <w:trPr>
          <w:trHeight w:hRule="exact" w:val="1422"/>
        </w:trPr>
        <w:tc>
          <w:tcPr>
            <w:tcW w:w="6899" w:type="dxa"/>
            <w:shd w:val="clear" w:color="auto" w:fill="D5DCE4"/>
            <w:vAlign w:val="center"/>
          </w:tcPr>
          <w:p w14:paraId="4A41BD2E" w14:textId="77777777" w:rsidR="00E039BB" w:rsidRDefault="00E039BB" w:rsidP="00C12950">
            <w:pPr>
              <w:pStyle w:val="NoSpacing"/>
              <w:rPr>
                <w:rFonts w:ascii="Verdana" w:hAnsi="Verdana" w:cs="Arial"/>
                <w:b/>
              </w:rPr>
            </w:pPr>
            <w:r>
              <w:rPr>
                <w:rFonts w:ascii="Verdana" w:hAnsi="Verdana" w:cs="Arial"/>
                <w:b/>
              </w:rPr>
              <w:t>Role in school</w:t>
            </w:r>
          </w:p>
          <w:p w14:paraId="57036AC5" w14:textId="52F321F8" w:rsidR="00E039BB" w:rsidRPr="00C750FE" w:rsidRDefault="00E039BB" w:rsidP="00C12950">
            <w:pPr>
              <w:pStyle w:val="NoSpacing"/>
              <w:rPr>
                <w:rFonts w:ascii="Verdana" w:hAnsi="Verdana" w:cs="Arial"/>
                <w:b/>
                <w:color w:val="FF0000"/>
              </w:rPr>
            </w:pPr>
          </w:p>
        </w:tc>
        <w:tc>
          <w:tcPr>
            <w:tcW w:w="3765" w:type="dxa"/>
            <w:shd w:val="clear" w:color="auto" w:fill="D5DCE4"/>
          </w:tcPr>
          <w:p w14:paraId="3923F856" w14:textId="77777777" w:rsidR="00E039BB" w:rsidRDefault="00E039BB" w:rsidP="00C12950">
            <w:pPr>
              <w:pStyle w:val="NoSpacing"/>
              <w:rPr>
                <w:rFonts w:ascii="Verdana" w:hAnsi="Verdana" w:cs="Arial"/>
                <w:b/>
              </w:rPr>
            </w:pPr>
          </w:p>
          <w:p w14:paraId="33FABCE1" w14:textId="77777777" w:rsidR="00E039BB" w:rsidRPr="009E0584" w:rsidRDefault="00E039BB" w:rsidP="00C12950">
            <w:pPr>
              <w:pStyle w:val="NoSpacing"/>
              <w:rPr>
                <w:rFonts w:ascii="Verdana" w:hAnsi="Verdana" w:cs="Arial"/>
                <w:b/>
              </w:rPr>
            </w:pPr>
            <w:r w:rsidRPr="009E0584">
              <w:rPr>
                <w:rFonts w:ascii="Verdana" w:hAnsi="Verdana" w:cs="Arial"/>
                <w:b/>
              </w:rPr>
              <w:t xml:space="preserve">Name </w:t>
            </w:r>
          </w:p>
        </w:tc>
      </w:tr>
      <w:tr w:rsidR="00E039BB" w:rsidRPr="00FA28CC" w14:paraId="662A167B" w14:textId="77777777" w:rsidTr="00E039BB">
        <w:trPr>
          <w:trHeight w:hRule="exact" w:val="714"/>
        </w:trPr>
        <w:tc>
          <w:tcPr>
            <w:tcW w:w="6899" w:type="dxa"/>
            <w:shd w:val="clear" w:color="auto" w:fill="auto"/>
            <w:vAlign w:val="center"/>
          </w:tcPr>
          <w:p w14:paraId="312D7568" w14:textId="77777777" w:rsidR="00E039BB" w:rsidRPr="009E0584" w:rsidRDefault="00E039BB" w:rsidP="00FA678E">
            <w:pPr>
              <w:pStyle w:val="NoSpacing"/>
              <w:spacing w:before="240"/>
              <w:rPr>
                <w:rFonts w:ascii="Verdana" w:hAnsi="Verdana" w:cs="Arial"/>
              </w:rPr>
            </w:pPr>
            <w:r>
              <w:rPr>
                <w:rFonts w:ascii="Verdana" w:hAnsi="Verdana" w:cs="Arial"/>
              </w:rPr>
              <w:t>Headteacher</w:t>
            </w:r>
          </w:p>
        </w:tc>
        <w:tc>
          <w:tcPr>
            <w:tcW w:w="3765" w:type="dxa"/>
          </w:tcPr>
          <w:p w14:paraId="37FDF4F8" w14:textId="77F02CA6" w:rsidR="00E039BB" w:rsidRPr="009E0584" w:rsidRDefault="009B3905" w:rsidP="00FA678E">
            <w:pPr>
              <w:pStyle w:val="NoSpacing"/>
              <w:spacing w:before="240"/>
              <w:rPr>
                <w:rFonts w:ascii="Verdana" w:hAnsi="Verdana" w:cs="Arial"/>
              </w:rPr>
            </w:pPr>
            <w:r>
              <w:rPr>
                <w:rFonts w:ascii="Verdana" w:hAnsi="Verdana" w:cs="Arial"/>
              </w:rPr>
              <w:t>Chris</w:t>
            </w:r>
            <w:r w:rsidR="008F39C7">
              <w:rPr>
                <w:rFonts w:ascii="Verdana" w:hAnsi="Verdana" w:cs="Arial"/>
              </w:rPr>
              <w:t xml:space="preserve"> Gaffiney</w:t>
            </w:r>
          </w:p>
        </w:tc>
      </w:tr>
      <w:tr w:rsidR="00E039BB" w:rsidRPr="00FA28CC" w14:paraId="766FF32F" w14:textId="77777777" w:rsidTr="00E039BB">
        <w:trPr>
          <w:trHeight w:hRule="exact" w:val="714"/>
        </w:trPr>
        <w:tc>
          <w:tcPr>
            <w:tcW w:w="6899" w:type="dxa"/>
            <w:shd w:val="clear" w:color="auto" w:fill="auto"/>
            <w:vAlign w:val="center"/>
          </w:tcPr>
          <w:p w14:paraId="77AD60BF" w14:textId="77777777" w:rsidR="00E039BB" w:rsidRPr="009E0584" w:rsidRDefault="00E039BB" w:rsidP="00FA678E">
            <w:pPr>
              <w:pStyle w:val="NoSpacing"/>
              <w:spacing w:before="240"/>
              <w:rPr>
                <w:rFonts w:ascii="Verdana" w:hAnsi="Verdana" w:cs="Arial"/>
              </w:rPr>
            </w:pPr>
            <w:r w:rsidRPr="009E0584">
              <w:rPr>
                <w:rFonts w:ascii="Verdana" w:hAnsi="Verdana" w:cs="Arial"/>
              </w:rPr>
              <w:t xml:space="preserve">Designated Safeguarding Lead </w:t>
            </w:r>
            <w:r>
              <w:rPr>
                <w:rFonts w:ascii="Verdana" w:hAnsi="Verdana" w:cs="Arial"/>
              </w:rPr>
              <w:t>(DSL)</w:t>
            </w:r>
          </w:p>
        </w:tc>
        <w:tc>
          <w:tcPr>
            <w:tcW w:w="3765" w:type="dxa"/>
          </w:tcPr>
          <w:p w14:paraId="51656716" w14:textId="427DAE66" w:rsidR="00E039BB" w:rsidRPr="009E0584" w:rsidRDefault="009B3905" w:rsidP="00FA678E">
            <w:pPr>
              <w:pStyle w:val="NoSpacing"/>
              <w:spacing w:before="240"/>
              <w:rPr>
                <w:rFonts w:ascii="Verdana" w:hAnsi="Verdana" w:cs="Arial"/>
              </w:rPr>
            </w:pPr>
            <w:r>
              <w:rPr>
                <w:rFonts w:ascii="Verdana" w:hAnsi="Verdana" w:cs="Arial"/>
              </w:rPr>
              <w:t>Chris</w:t>
            </w:r>
            <w:r w:rsidR="008F39C7">
              <w:rPr>
                <w:rFonts w:ascii="Verdana" w:hAnsi="Verdana" w:cs="Arial"/>
              </w:rPr>
              <w:t xml:space="preserve"> Gaffiney</w:t>
            </w:r>
          </w:p>
        </w:tc>
      </w:tr>
      <w:tr w:rsidR="00E039BB" w:rsidRPr="00FA28CC" w14:paraId="6A9F255F" w14:textId="77777777" w:rsidTr="00E039BB">
        <w:trPr>
          <w:trHeight w:hRule="exact" w:val="848"/>
        </w:trPr>
        <w:tc>
          <w:tcPr>
            <w:tcW w:w="6899" w:type="dxa"/>
            <w:shd w:val="clear" w:color="auto" w:fill="auto"/>
            <w:vAlign w:val="center"/>
          </w:tcPr>
          <w:p w14:paraId="3FD13F3F" w14:textId="7BC4306E" w:rsidR="00E039BB" w:rsidRPr="009E0584" w:rsidRDefault="00E039BB" w:rsidP="00FA678E">
            <w:pPr>
              <w:pStyle w:val="NoSpacing"/>
              <w:spacing w:before="240"/>
              <w:rPr>
                <w:rFonts w:ascii="Verdana" w:hAnsi="Verdana" w:cs="Arial"/>
              </w:rPr>
            </w:pPr>
            <w:r w:rsidRPr="009E0584">
              <w:rPr>
                <w:rFonts w:ascii="Verdana" w:hAnsi="Verdana" w:cs="Arial"/>
              </w:rPr>
              <w:t>Deputy Designated Safeguarding Lead</w:t>
            </w:r>
            <w:r>
              <w:rPr>
                <w:rFonts w:ascii="Verdana" w:hAnsi="Verdana" w:cs="Arial"/>
              </w:rPr>
              <w:t>s</w:t>
            </w:r>
            <w:r w:rsidRPr="009E0584">
              <w:rPr>
                <w:rFonts w:ascii="Verdana" w:hAnsi="Verdana" w:cs="Arial"/>
              </w:rPr>
              <w:t xml:space="preserve"> </w:t>
            </w:r>
            <w:r>
              <w:rPr>
                <w:rFonts w:ascii="Verdana" w:hAnsi="Verdana" w:cs="Arial"/>
              </w:rPr>
              <w:t>(DDSL)</w:t>
            </w:r>
          </w:p>
        </w:tc>
        <w:tc>
          <w:tcPr>
            <w:tcW w:w="3765" w:type="dxa"/>
          </w:tcPr>
          <w:p w14:paraId="59742063" w14:textId="0F8B47BE" w:rsidR="00E039BB" w:rsidRPr="009E0584" w:rsidRDefault="009B3905" w:rsidP="00FA678E">
            <w:pPr>
              <w:pStyle w:val="NoSpacing"/>
              <w:spacing w:before="240"/>
              <w:rPr>
                <w:rFonts w:ascii="Verdana" w:hAnsi="Verdana" w:cs="Arial"/>
              </w:rPr>
            </w:pPr>
            <w:r>
              <w:rPr>
                <w:rFonts w:ascii="Verdana" w:hAnsi="Verdana" w:cs="Arial"/>
              </w:rPr>
              <w:t>Lydia Gallagher</w:t>
            </w:r>
          </w:p>
        </w:tc>
      </w:tr>
      <w:tr w:rsidR="00E039BB" w:rsidRPr="00FA28CC" w14:paraId="3289E3CA" w14:textId="77777777" w:rsidTr="00FA678E">
        <w:trPr>
          <w:trHeight w:hRule="exact" w:val="1175"/>
        </w:trPr>
        <w:tc>
          <w:tcPr>
            <w:tcW w:w="6899" w:type="dxa"/>
            <w:shd w:val="clear" w:color="auto" w:fill="auto"/>
            <w:vAlign w:val="center"/>
          </w:tcPr>
          <w:p w14:paraId="7669AC23" w14:textId="77777777" w:rsidR="00E039BB" w:rsidRPr="009E0584" w:rsidRDefault="00E039BB" w:rsidP="00FA678E">
            <w:pPr>
              <w:pStyle w:val="NoSpacing"/>
              <w:spacing w:before="240"/>
              <w:rPr>
                <w:rFonts w:ascii="Verdana" w:hAnsi="Verdana" w:cs="Arial"/>
              </w:rPr>
            </w:pPr>
            <w:r w:rsidRPr="009E0584">
              <w:rPr>
                <w:rFonts w:ascii="Verdana" w:hAnsi="Verdana" w:cs="Arial"/>
              </w:rPr>
              <w:t xml:space="preserve">Nominated Governor for Safeguarding </w:t>
            </w:r>
          </w:p>
        </w:tc>
        <w:tc>
          <w:tcPr>
            <w:tcW w:w="3765" w:type="dxa"/>
          </w:tcPr>
          <w:p w14:paraId="4EFDB9DE" w14:textId="78644B28" w:rsidR="008F39C7" w:rsidRPr="009E0584" w:rsidRDefault="009B3905" w:rsidP="00FA678E">
            <w:pPr>
              <w:pStyle w:val="NoSpacing"/>
              <w:spacing w:before="240"/>
              <w:rPr>
                <w:rFonts w:ascii="Verdana" w:hAnsi="Verdana" w:cs="Arial"/>
              </w:rPr>
            </w:pPr>
            <w:r>
              <w:rPr>
                <w:rFonts w:ascii="Verdana" w:hAnsi="Verdana" w:cs="Arial"/>
              </w:rPr>
              <w:t>Fae-Allison Tipper</w:t>
            </w:r>
          </w:p>
        </w:tc>
      </w:tr>
      <w:tr w:rsidR="00E039BB" w:rsidRPr="005868D1" w14:paraId="77D9B9AD" w14:textId="77777777" w:rsidTr="00E039BB">
        <w:trPr>
          <w:trHeight w:hRule="exact" w:val="571"/>
        </w:trPr>
        <w:tc>
          <w:tcPr>
            <w:tcW w:w="6899" w:type="dxa"/>
            <w:shd w:val="clear" w:color="auto" w:fill="auto"/>
            <w:vAlign w:val="center"/>
          </w:tcPr>
          <w:p w14:paraId="6EF4813D" w14:textId="77777777" w:rsidR="00E039BB" w:rsidRPr="009E0584" w:rsidRDefault="00E039BB" w:rsidP="00FA678E">
            <w:pPr>
              <w:pStyle w:val="NoSpacing"/>
              <w:spacing w:before="240"/>
              <w:rPr>
                <w:rFonts w:ascii="Verdana" w:hAnsi="Verdana" w:cs="Arial"/>
              </w:rPr>
            </w:pPr>
            <w:r w:rsidRPr="009E0584">
              <w:rPr>
                <w:rFonts w:ascii="Verdana" w:hAnsi="Verdana" w:cs="Arial"/>
              </w:rPr>
              <w:t>Chair of Governors</w:t>
            </w:r>
          </w:p>
        </w:tc>
        <w:tc>
          <w:tcPr>
            <w:tcW w:w="3765" w:type="dxa"/>
          </w:tcPr>
          <w:p w14:paraId="350EFE97" w14:textId="1237A9D4" w:rsidR="00E039BB" w:rsidRPr="009E0584" w:rsidRDefault="009B3905" w:rsidP="00FA678E">
            <w:pPr>
              <w:pStyle w:val="NoSpacing"/>
              <w:spacing w:before="240"/>
              <w:rPr>
                <w:rFonts w:ascii="Verdana" w:hAnsi="Verdana" w:cs="Arial"/>
              </w:rPr>
            </w:pPr>
            <w:r>
              <w:rPr>
                <w:rFonts w:ascii="Verdana" w:hAnsi="Verdana" w:cs="Arial"/>
              </w:rPr>
              <w:t>Chrissy Hakes</w:t>
            </w:r>
          </w:p>
        </w:tc>
      </w:tr>
      <w:tr w:rsidR="008F39C7" w:rsidRPr="005868D1" w14:paraId="11CCC431" w14:textId="77777777" w:rsidTr="00E039BB">
        <w:trPr>
          <w:trHeight w:hRule="exact" w:val="838"/>
        </w:trPr>
        <w:tc>
          <w:tcPr>
            <w:tcW w:w="6899" w:type="dxa"/>
            <w:shd w:val="clear" w:color="auto" w:fill="auto"/>
            <w:vAlign w:val="center"/>
          </w:tcPr>
          <w:p w14:paraId="76B526B1" w14:textId="77777777" w:rsidR="008F39C7" w:rsidRPr="009E0584" w:rsidRDefault="008F39C7" w:rsidP="00FA678E">
            <w:pPr>
              <w:pStyle w:val="NoSpacing"/>
              <w:spacing w:before="240"/>
              <w:rPr>
                <w:rFonts w:ascii="Verdana" w:hAnsi="Verdana" w:cs="Arial"/>
              </w:rPr>
            </w:pPr>
            <w:r>
              <w:rPr>
                <w:rFonts w:ascii="Verdana" w:hAnsi="Verdana" w:cs="Arial"/>
              </w:rPr>
              <w:t>Designated teacher for Looked After Children</w:t>
            </w:r>
          </w:p>
        </w:tc>
        <w:tc>
          <w:tcPr>
            <w:tcW w:w="3765" w:type="dxa"/>
          </w:tcPr>
          <w:p w14:paraId="1E9A5674" w14:textId="1C3D95BF" w:rsidR="008F39C7" w:rsidRPr="009E0584" w:rsidRDefault="009B3905" w:rsidP="00FA678E">
            <w:pPr>
              <w:pStyle w:val="NoSpacing"/>
              <w:spacing w:before="240"/>
              <w:rPr>
                <w:rFonts w:ascii="Verdana" w:hAnsi="Verdana" w:cs="Arial"/>
              </w:rPr>
            </w:pPr>
            <w:r>
              <w:rPr>
                <w:rFonts w:ascii="Verdana" w:hAnsi="Verdana" w:cs="Arial"/>
              </w:rPr>
              <w:t>Chris</w:t>
            </w:r>
            <w:r w:rsidR="008F39C7" w:rsidRPr="00EF651A">
              <w:rPr>
                <w:rFonts w:ascii="Verdana" w:hAnsi="Verdana" w:cs="Arial"/>
              </w:rPr>
              <w:t xml:space="preserve"> Gaffiney</w:t>
            </w:r>
          </w:p>
        </w:tc>
      </w:tr>
      <w:tr w:rsidR="008F39C7" w:rsidRPr="00326DF0" w14:paraId="2F5765A0" w14:textId="77777777" w:rsidTr="00E039BB">
        <w:trPr>
          <w:trHeight w:hRule="exact" w:val="716"/>
        </w:trPr>
        <w:tc>
          <w:tcPr>
            <w:tcW w:w="6899" w:type="dxa"/>
            <w:shd w:val="clear" w:color="auto" w:fill="FFFFFF"/>
            <w:vAlign w:val="center"/>
          </w:tcPr>
          <w:p w14:paraId="778F3947" w14:textId="77777777" w:rsidR="008F39C7" w:rsidRPr="009E0584" w:rsidRDefault="008F39C7" w:rsidP="00FA678E">
            <w:pPr>
              <w:pStyle w:val="NoSpacing"/>
              <w:spacing w:before="240"/>
              <w:rPr>
                <w:rFonts w:ascii="Verdana" w:hAnsi="Verdana" w:cs="Arial"/>
              </w:rPr>
            </w:pPr>
            <w:r>
              <w:rPr>
                <w:rFonts w:ascii="Verdana" w:hAnsi="Verdana" w:cs="Arial"/>
              </w:rPr>
              <w:t>Mental Health Lead</w:t>
            </w:r>
          </w:p>
        </w:tc>
        <w:tc>
          <w:tcPr>
            <w:tcW w:w="3765" w:type="dxa"/>
          </w:tcPr>
          <w:p w14:paraId="19FC8F85" w14:textId="4941EB0E" w:rsidR="008F39C7" w:rsidRPr="009E0584" w:rsidRDefault="009B3905" w:rsidP="00FA678E">
            <w:pPr>
              <w:pStyle w:val="NoSpacing"/>
              <w:spacing w:before="240"/>
              <w:rPr>
                <w:rFonts w:ascii="Verdana" w:hAnsi="Verdana" w:cs="Arial"/>
              </w:rPr>
            </w:pPr>
            <w:r>
              <w:rPr>
                <w:rFonts w:ascii="Verdana" w:hAnsi="Verdana" w:cs="Arial"/>
              </w:rPr>
              <w:t>Chris</w:t>
            </w:r>
            <w:r w:rsidR="008F39C7" w:rsidRPr="00EF651A">
              <w:rPr>
                <w:rFonts w:ascii="Verdana" w:hAnsi="Verdana" w:cs="Arial"/>
              </w:rPr>
              <w:t xml:space="preserve"> Gaffiney</w:t>
            </w:r>
          </w:p>
        </w:tc>
      </w:tr>
    </w:tbl>
    <w:p w14:paraId="46E2888F" w14:textId="77777777" w:rsidR="00E039BB" w:rsidRDefault="00E039BB" w:rsidP="00E039BB">
      <w:pPr>
        <w:rPr>
          <w:rFonts w:ascii="Verdana" w:hAnsi="Verdana" w:cs="Arial"/>
          <w:b/>
          <w:bCs/>
        </w:rPr>
      </w:pPr>
    </w:p>
    <w:p w14:paraId="7B9DC331" w14:textId="54B14F3C" w:rsidR="00E039BB" w:rsidRDefault="00753A2C" w:rsidP="00753A2C">
      <w:pPr>
        <w:pStyle w:val="ListParagraph"/>
        <w:numPr>
          <w:ilvl w:val="0"/>
          <w:numId w:val="1"/>
        </w:numPr>
        <w:rPr>
          <w:rFonts w:ascii="Verdana" w:hAnsi="Verdana" w:cs="Arial"/>
          <w:b/>
          <w:bCs/>
        </w:rPr>
      </w:pPr>
      <w:r>
        <w:rPr>
          <w:rFonts w:ascii="Verdana" w:hAnsi="Verdana" w:cs="Arial"/>
          <w:b/>
          <w:bCs/>
        </w:rPr>
        <w:t>Links to other procedures and agencies.</w:t>
      </w:r>
    </w:p>
    <w:p w14:paraId="3BEFAE7D" w14:textId="77777777" w:rsidR="00753A2C" w:rsidRDefault="00753A2C" w:rsidP="00753A2C">
      <w:pPr>
        <w:rPr>
          <w:rFonts w:ascii="Verdana" w:hAnsi="Verdana" w:cs="Arial"/>
          <w:b/>
          <w:bCs/>
        </w:rPr>
      </w:pPr>
    </w:p>
    <w:p w14:paraId="4E42306C" w14:textId="18EDF623" w:rsidR="00FE1E05" w:rsidRDefault="00FE1E05" w:rsidP="00B64F6C">
      <w:pPr>
        <w:jc w:val="both"/>
        <w:rPr>
          <w:rFonts w:ascii="Verdana" w:hAnsi="Verdana" w:cs="Arial"/>
        </w:rPr>
      </w:pPr>
      <w:r w:rsidRPr="00AC3073">
        <w:rPr>
          <w:rFonts w:ascii="Verdana" w:hAnsi="Verdana" w:cs="Arial"/>
        </w:rPr>
        <w:t>This procedure should be read in con</w:t>
      </w:r>
      <w:r w:rsidR="00AC3073" w:rsidRPr="00AC3073">
        <w:rPr>
          <w:rFonts w:ascii="Verdana" w:hAnsi="Verdana" w:cs="Arial"/>
        </w:rPr>
        <w:t>junction with</w:t>
      </w:r>
      <w:r w:rsidR="00AC3073">
        <w:rPr>
          <w:rFonts w:ascii="Verdana" w:hAnsi="Verdana" w:cs="Arial"/>
        </w:rPr>
        <w:t xml:space="preserve"> other related school-specific procedures, such as:</w:t>
      </w:r>
    </w:p>
    <w:p w14:paraId="689CBB14" w14:textId="1404C223" w:rsidR="00AC3073" w:rsidRDefault="00620A50" w:rsidP="00B64F6C">
      <w:pPr>
        <w:pStyle w:val="ListParagraph"/>
        <w:numPr>
          <w:ilvl w:val="0"/>
          <w:numId w:val="5"/>
        </w:numPr>
        <w:jc w:val="both"/>
        <w:rPr>
          <w:rFonts w:ascii="Verdana" w:hAnsi="Verdana" w:cs="Arial"/>
        </w:rPr>
      </w:pPr>
      <w:r>
        <w:rPr>
          <w:rFonts w:ascii="Verdana" w:hAnsi="Verdana" w:cs="Arial"/>
        </w:rPr>
        <w:t>Anti-Bullying</w:t>
      </w:r>
    </w:p>
    <w:p w14:paraId="16EDDDC6" w14:textId="52D8F753" w:rsidR="00620A50" w:rsidRDefault="00620A50" w:rsidP="00B64F6C">
      <w:pPr>
        <w:pStyle w:val="ListParagraph"/>
        <w:numPr>
          <w:ilvl w:val="0"/>
          <w:numId w:val="5"/>
        </w:numPr>
        <w:jc w:val="both"/>
        <w:rPr>
          <w:rFonts w:ascii="Verdana" w:hAnsi="Verdana" w:cs="Arial"/>
        </w:rPr>
      </w:pPr>
      <w:r>
        <w:rPr>
          <w:rFonts w:ascii="Verdana" w:hAnsi="Verdana" w:cs="Arial"/>
        </w:rPr>
        <w:t>Extremism and Radicalisation</w:t>
      </w:r>
    </w:p>
    <w:p w14:paraId="384F118D" w14:textId="1BB7678F" w:rsidR="00620A50" w:rsidRDefault="00620A50" w:rsidP="00B64F6C">
      <w:pPr>
        <w:pStyle w:val="ListParagraph"/>
        <w:numPr>
          <w:ilvl w:val="0"/>
          <w:numId w:val="5"/>
        </w:numPr>
        <w:jc w:val="both"/>
        <w:rPr>
          <w:rFonts w:ascii="Verdana" w:hAnsi="Verdana" w:cs="Arial"/>
        </w:rPr>
      </w:pPr>
      <w:r>
        <w:rPr>
          <w:rFonts w:ascii="Verdana" w:hAnsi="Verdana" w:cs="Arial"/>
        </w:rPr>
        <w:t>Online Safety</w:t>
      </w:r>
    </w:p>
    <w:p w14:paraId="0DD53C59" w14:textId="17EE539C" w:rsidR="00620A50" w:rsidRPr="00620A50" w:rsidRDefault="00620A50" w:rsidP="00B64F6C">
      <w:pPr>
        <w:jc w:val="both"/>
        <w:rPr>
          <w:rFonts w:ascii="Verdana" w:hAnsi="Verdana" w:cs="Arial"/>
        </w:rPr>
      </w:pPr>
      <w:r>
        <w:rPr>
          <w:rFonts w:ascii="Verdana" w:hAnsi="Verdana" w:cs="Arial"/>
        </w:rPr>
        <w:t xml:space="preserve">The latest versions of all of our school procedures may be found </w:t>
      </w:r>
      <w:r w:rsidR="009B3905">
        <w:rPr>
          <w:rFonts w:ascii="Verdana" w:hAnsi="Verdana" w:cs="Arial"/>
        </w:rPr>
        <w:t>on our school website</w:t>
      </w:r>
      <w:r>
        <w:rPr>
          <w:rFonts w:ascii="Verdana" w:hAnsi="Verdana" w:cs="Arial"/>
        </w:rPr>
        <w:t xml:space="preserve"> </w:t>
      </w:r>
    </w:p>
    <w:p w14:paraId="180FCEDB" w14:textId="2D0A542D" w:rsidR="0087485F" w:rsidRDefault="0087485F" w:rsidP="00B64F6C">
      <w:pPr>
        <w:jc w:val="both"/>
        <w:rPr>
          <w:rFonts w:ascii="Verdana" w:hAnsi="Verdana" w:cs="Arial"/>
          <w:b/>
          <w:bCs/>
        </w:rPr>
      </w:pPr>
    </w:p>
    <w:p w14:paraId="004C0749" w14:textId="7FC03330" w:rsidR="009B3905" w:rsidRDefault="009B3905" w:rsidP="00B64F6C">
      <w:pPr>
        <w:jc w:val="both"/>
        <w:rPr>
          <w:rFonts w:ascii="Verdana" w:hAnsi="Verdana" w:cs="Arial"/>
          <w:b/>
          <w:bCs/>
        </w:rPr>
      </w:pPr>
    </w:p>
    <w:p w14:paraId="0B78B712" w14:textId="77777777" w:rsidR="009B3905" w:rsidRDefault="009B3905" w:rsidP="00B64F6C">
      <w:pPr>
        <w:jc w:val="both"/>
        <w:rPr>
          <w:rFonts w:ascii="Verdana" w:hAnsi="Verdana" w:cs="Arial"/>
          <w:b/>
          <w:bCs/>
        </w:rPr>
      </w:pPr>
    </w:p>
    <w:p w14:paraId="7E1656F7" w14:textId="09314DF1" w:rsidR="0087485F" w:rsidRDefault="0087485F" w:rsidP="00B64F6C">
      <w:pPr>
        <w:pStyle w:val="ListParagraph"/>
        <w:numPr>
          <w:ilvl w:val="0"/>
          <w:numId w:val="1"/>
        </w:numPr>
        <w:jc w:val="both"/>
        <w:rPr>
          <w:rFonts w:ascii="Verdana" w:hAnsi="Verdana" w:cs="Arial"/>
          <w:b/>
          <w:bCs/>
        </w:rPr>
      </w:pPr>
      <w:r>
        <w:rPr>
          <w:rFonts w:ascii="Verdana" w:hAnsi="Verdana" w:cs="Arial"/>
          <w:b/>
          <w:bCs/>
        </w:rPr>
        <w:lastRenderedPageBreak/>
        <w:t>Role of staff</w:t>
      </w:r>
    </w:p>
    <w:p w14:paraId="48DA5D2F" w14:textId="7D55531E" w:rsidR="0087485F" w:rsidRDefault="00B43BCB" w:rsidP="00B64F6C">
      <w:pPr>
        <w:jc w:val="both"/>
        <w:rPr>
          <w:rFonts w:ascii="Verdana" w:hAnsi="Verdana" w:cs="Arial"/>
        </w:rPr>
      </w:pPr>
      <w:r w:rsidRPr="00B43BCB">
        <w:rPr>
          <w:rFonts w:ascii="Verdana" w:hAnsi="Verdana" w:cs="Arial"/>
        </w:rPr>
        <w:t>All staff take an active role in safeguarding. Safeguarding is everyone’s responsibility.</w:t>
      </w:r>
      <w:r w:rsidR="00084D4C">
        <w:rPr>
          <w:rFonts w:ascii="Verdana" w:hAnsi="Verdana" w:cs="Arial"/>
        </w:rPr>
        <w:t xml:space="preserve"> Each year all staff are required to:</w:t>
      </w:r>
    </w:p>
    <w:p w14:paraId="5971A8E3" w14:textId="1FA8F3EE" w:rsidR="00084D4C" w:rsidRDefault="00084D4C" w:rsidP="00B64F6C">
      <w:pPr>
        <w:pStyle w:val="ListParagraph"/>
        <w:numPr>
          <w:ilvl w:val="0"/>
          <w:numId w:val="6"/>
        </w:numPr>
        <w:jc w:val="both"/>
        <w:rPr>
          <w:rFonts w:ascii="Verdana" w:hAnsi="Verdana" w:cs="Arial"/>
        </w:rPr>
      </w:pPr>
      <w:r>
        <w:rPr>
          <w:rFonts w:ascii="Verdana" w:hAnsi="Verdana" w:cs="Arial"/>
        </w:rPr>
        <w:t>Complete a Level 1 refresher with Keeping Children Safe in Education updates</w:t>
      </w:r>
    </w:p>
    <w:p w14:paraId="52F86DA6" w14:textId="6B89A70C" w:rsidR="00E72963" w:rsidRDefault="00E72963" w:rsidP="00B64F6C">
      <w:pPr>
        <w:pStyle w:val="ListParagraph"/>
        <w:numPr>
          <w:ilvl w:val="0"/>
          <w:numId w:val="6"/>
        </w:numPr>
        <w:jc w:val="both"/>
        <w:rPr>
          <w:rFonts w:ascii="Verdana" w:hAnsi="Verdana" w:cs="Arial"/>
        </w:rPr>
      </w:pPr>
      <w:r>
        <w:rPr>
          <w:rFonts w:ascii="Verdana" w:hAnsi="Verdana" w:cs="Arial"/>
        </w:rPr>
        <w:t>Complete Prevent awareness or refresher courses</w:t>
      </w:r>
    </w:p>
    <w:p w14:paraId="4586768C" w14:textId="14596736" w:rsidR="00E72963" w:rsidRDefault="00E72963" w:rsidP="00B64F6C">
      <w:pPr>
        <w:pStyle w:val="ListParagraph"/>
        <w:numPr>
          <w:ilvl w:val="0"/>
          <w:numId w:val="6"/>
        </w:numPr>
        <w:jc w:val="both"/>
        <w:rPr>
          <w:rFonts w:ascii="Verdana" w:hAnsi="Verdana" w:cs="Arial"/>
        </w:rPr>
      </w:pPr>
      <w:r>
        <w:rPr>
          <w:rFonts w:ascii="Verdana" w:hAnsi="Verdana" w:cs="Arial"/>
        </w:rPr>
        <w:t>Read</w:t>
      </w:r>
      <w:r w:rsidR="00ED2BD6">
        <w:rPr>
          <w:rFonts w:ascii="Verdana" w:hAnsi="Verdana" w:cs="Arial"/>
        </w:rPr>
        <w:t xml:space="preserve"> and sign to say understood at least Keping Children Safe in Education (Parts 1 and 5)</w:t>
      </w:r>
    </w:p>
    <w:p w14:paraId="5E13B056" w14:textId="5C2A99A5" w:rsidR="00ED2BD6" w:rsidRDefault="006A10AA" w:rsidP="00B64F6C">
      <w:pPr>
        <w:jc w:val="both"/>
        <w:rPr>
          <w:rFonts w:ascii="Verdana" w:hAnsi="Verdana" w:cs="Arial"/>
        </w:rPr>
      </w:pPr>
      <w:r>
        <w:rPr>
          <w:rFonts w:ascii="Verdana" w:hAnsi="Verdana" w:cs="Arial"/>
        </w:rPr>
        <w:t>New staff receive this input as part of their induction process</w:t>
      </w:r>
      <w:r w:rsidR="00ED2C57">
        <w:rPr>
          <w:rFonts w:ascii="Verdana" w:hAnsi="Verdana" w:cs="Arial"/>
        </w:rPr>
        <w:t>.</w:t>
      </w:r>
      <w:r w:rsidR="00282BDD">
        <w:rPr>
          <w:rFonts w:ascii="Verdana" w:hAnsi="Verdana" w:cs="Arial"/>
        </w:rPr>
        <w:t xml:space="preserve"> Our robust induction process ensures that all new staff have received the above training and </w:t>
      </w:r>
      <w:r w:rsidR="00D36CB2">
        <w:rPr>
          <w:rFonts w:ascii="Verdana" w:hAnsi="Verdana" w:cs="Arial"/>
        </w:rPr>
        <w:t xml:space="preserve">know who the relevant team members are for safeguarding support. </w:t>
      </w:r>
    </w:p>
    <w:p w14:paraId="08E792EA" w14:textId="4918DD21" w:rsidR="00ED2C57" w:rsidRPr="006A10AA" w:rsidRDefault="00ED2C57" w:rsidP="00B64F6C">
      <w:pPr>
        <w:jc w:val="both"/>
        <w:rPr>
          <w:rFonts w:ascii="Verdana" w:hAnsi="Verdana" w:cs="Arial"/>
        </w:rPr>
      </w:pPr>
      <w:r>
        <w:rPr>
          <w:rFonts w:ascii="Verdana" w:hAnsi="Verdana" w:cs="Arial"/>
        </w:rPr>
        <w:t xml:space="preserve">A programme of continued professional development is offered throughout the year to all staff to ensure that they are </w:t>
      </w:r>
      <w:r w:rsidR="001834DD">
        <w:rPr>
          <w:rFonts w:ascii="Verdana" w:hAnsi="Verdana" w:cs="Arial"/>
        </w:rPr>
        <w:t xml:space="preserve">fully </w:t>
      </w:r>
      <w:r w:rsidR="00B64F6C">
        <w:rPr>
          <w:rFonts w:ascii="Verdana" w:hAnsi="Verdana" w:cs="Arial"/>
        </w:rPr>
        <w:t>up to date</w:t>
      </w:r>
      <w:r w:rsidR="001834DD">
        <w:rPr>
          <w:rFonts w:ascii="Verdana" w:hAnsi="Verdana" w:cs="Arial"/>
        </w:rPr>
        <w:t>.</w:t>
      </w:r>
    </w:p>
    <w:p w14:paraId="05EFCAED" w14:textId="33DCE875" w:rsidR="0087485F" w:rsidRDefault="001834DD" w:rsidP="00B64F6C">
      <w:pPr>
        <w:jc w:val="both"/>
        <w:rPr>
          <w:rFonts w:ascii="Verdana" w:hAnsi="Verdana" w:cs="Arial"/>
        </w:rPr>
      </w:pPr>
      <w:r w:rsidRPr="001834DD">
        <w:rPr>
          <w:rFonts w:ascii="Verdana" w:hAnsi="Verdana" w:cs="Arial"/>
        </w:rPr>
        <w:t>Further bespoke training is available to DSL and DDSLs.</w:t>
      </w:r>
    </w:p>
    <w:p w14:paraId="5EF10912" w14:textId="07646B90" w:rsidR="001834DD" w:rsidRDefault="001834DD" w:rsidP="00B64F6C">
      <w:pPr>
        <w:jc w:val="both"/>
        <w:rPr>
          <w:rFonts w:ascii="Verdana" w:hAnsi="Verdana" w:cs="Arial"/>
        </w:rPr>
      </w:pPr>
      <w:r>
        <w:rPr>
          <w:rFonts w:ascii="Verdana" w:hAnsi="Verdana" w:cs="Arial"/>
        </w:rPr>
        <w:t>All training is logged in our Safeguarding Training Matrix</w:t>
      </w:r>
      <w:r w:rsidR="00E72FA1">
        <w:rPr>
          <w:rFonts w:ascii="Verdana" w:hAnsi="Verdana" w:cs="Arial"/>
        </w:rPr>
        <w:t xml:space="preserve"> and copies of certificates are kept.</w:t>
      </w:r>
    </w:p>
    <w:p w14:paraId="5541AB0F" w14:textId="77777777" w:rsidR="00E72FA1" w:rsidRPr="001834DD" w:rsidRDefault="00E72FA1" w:rsidP="00B64F6C">
      <w:pPr>
        <w:jc w:val="both"/>
        <w:rPr>
          <w:rFonts w:ascii="Verdana" w:hAnsi="Verdana" w:cs="Arial"/>
          <w:b/>
          <w:bCs/>
        </w:rPr>
      </w:pPr>
    </w:p>
    <w:p w14:paraId="0B71EB7E" w14:textId="1DC10FB0" w:rsidR="0087485F" w:rsidRDefault="0087485F" w:rsidP="00B64F6C">
      <w:pPr>
        <w:pStyle w:val="ListParagraph"/>
        <w:numPr>
          <w:ilvl w:val="0"/>
          <w:numId w:val="1"/>
        </w:numPr>
        <w:jc w:val="both"/>
        <w:rPr>
          <w:rFonts w:ascii="Verdana" w:hAnsi="Verdana" w:cs="Arial"/>
          <w:b/>
          <w:bCs/>
        </w:rPr>
      </w:pPr>
      <w:r>
        <w:rPr>
          <w:rFonts w:ascii="Verdana" w:hAnsi="Verdana" w:cs="Arial"/>
          <w:b/>
          <w:bCs/>
        </w:rPr>
        <w:t>Roles and Responsibilities of the DSL/DDSL</w:t>
      </w:r>
    </w:p>
    <w:p w14:paraId="4834F699" w14:textId="70093929" w:rsidR="00277E0C" w:rsidRDefault="00112552" w:rsidP="00B64F6C">
      <w:pPr>
        <w:jc w:val="both"/>
        <w:rPr>
          <w:rFonts w:ascii="Verdana" w:hAnsi="Verdana"/>
        </w:rPr>
      </w:pPr>
      <w:r w:rsidRPr="00F0520D">
        <w:rPr>
          <w:rFonts w:ascii="Verdana" w:hAnsi="Verdana" w:cs="Arial"/>
        </w:rPr>
        <w:t xml:space="preserve">Our DSL and DDSL play a really important role in safeguarding within school. </w:t>
      </w:r>
      <w:r w:rsidR="00277E0C" w:rsidRPr="00F0520D">
        <w:rPr>
          <w:rFonts w:ascii="Verdana" w:hAnsi="Verdana" w:cs="Arial"/>
        </w:rPr>
        <w:t xml:space="preserve">Our </w:t>
      </w:r>
      <w:r w:rsidR="00277E0C" w:rsidRPr="00F0520D">
        <w:rPr>
          <w:rFonts w:ascii="Verdana" w:hAnsi="Verdana"/>
        </w:rPr>
        <w:t xml:space="preserve">DSL team is responsible for staff compliance to statutory duties, staff training, recording and reporting concerns and </w:t>
      </w:r>
      <w:r w:rsidR="00054730" w:rsidRPr="00F0520D">
        <w:rPr>
          <w:rFonts w:ascii="Verdana" w:hAnsi="Verdana"/>
        </w:rPr>
        <w:t xml:space="preserve">acting as </w:t>
      </w:r>
      <w:r w:rsidR="00277E0C" w:rsidRPr="00F0520D">
        <w:rPr>
          <w:rFonts w:ascii="Verdana" w:hAnsi="Verdana"/>
        </w:rPr>
        <w:t xml:space="preserve">support source for staff. </w:t>
      </w:r>
    </w:p>
    <w:p w14:paraId="113E17CD" w14:textId="43B85CFF" w:rsidR="00F0520D" w:rsidRDefault="00F0520D" w:rsidP="00B64F6C">
      <w:pPr>
        <w:jc w:val="both"/>
        <w:rPr>
          <w:rFonts w:ascii="Verdana" w:hAnsi="Verdana"/>
        </w:rPr>
      </w:pPr>
      <w:r>
        <w:rPr>
          <w:rFonts w:ascii="Verdana" w:hAnsi="Verdana"/>
        </w:rPr>
        <w:t>The DSL Team are kept up to date through:</w:t>
      </w:r>
    </w:p>
    <w:p w14:paraId="6A69BCBC" w14:textId="26BCBCD2" w:rsidR="006A79D5" w:rsidRPr="00F0520D" w:rsidRDefault="006A79D5" w:rsidP="00B64F6C">
      <w:pPr>
        <w:pStyle w:val="ListParagraph"/>
        <w:numPr>
          <w:ilvl w:val="0"/>
          <w:numId w:val="7"/>
        </w:numPr>
        <w:jc w:val="both"/>
        <w:rPr>
          <w:rFonts w:ascii="Verdana" w:hAnsi="Verdana"/>
        </w:rPr>
      </w:pPr>
      <w:r>
        <w:rPr>
          <w:rFonts w:ascii="Verdana" w:hAnsi="Verdana"/>
        </w:rPr>
        <w:t>Reading all statutory guidance</w:t>
      </w:r>
    </w:p>
    <w:p w14:paraId="7D33C06D" w14:textId="2D3BEF11" w:rsidR="00F0520D" w:rsidRDefault="006A79D5" w:rsidP="00B64F6C">
      <w:pPr>
        <w:pStyle w:val="ListParagraph"/>
        <w:numPr>
          <w:ilvl w:val="0"/>
          <w:numId w:val="7"/>
        </w:numPr>
        <w:jc w:val="both"/>
        <w:rPr>
          <w:rFonts w:ascii="Verdana" w:hAnsi="Verdana"/>
        </w:rPr>
      </w:pPr>
      <w:r>
        <w:rPr>
          <w:rFonts w:ascii="Verdana" w:hAnsi="Verdana"/>
        </w:rPr>
        <w:t>Attending JT MAT Safeguarding network meetings</w:t>
      </w:r>
    </w:p>
    <w:p w14:paraId="65A15793" w14:textId="44F4A1DE" w:rsidR="0087485F" w:rsidRDefault="00B64F6C" w:rsidP="00B64F6C">
      <w:pPr>
        <w:pStyle w:val="ListParagraph"/>
        <w:numPr>
          <w:ilvl w:val="0"/>
          <w:numId w:val="7"/>
        </w:numPr>
        <w:jc w:val="both"/>
        <w:rPr>
          <w:rFonts w:ascii="Verdana" w:hAnsi="Verdana"/>
        </w:rPr>
      </w:pPr>
      <w:r>
        <w:rPr>
          <w:rFonts w:ascii="Verdana" w:hAnsi="Verdana"/>
        </w:rPr>
        <w:t>Regular staff briefings</w:t>
      </w:r>
    </w:p>
    <w:p w14:paraId="1BB4394F" w14:textId="096985E0" w:rsidR="00D91DC8" w:rsidRPr="00D91DC8" w:rsidRDefault="00D91DC8" w:rsidP="00B64F6C">
      <w:pPr>
        <w:pStyle w:val="ListParagraph"/>
        <w:numPr>
          <w:ilvl w:val="0"/>
          <w:numId w:val="7"/>
        </w:numPr>
        <w:jc w:val="both"/>
        <w:rPr>
          <w:rFonts w:ascii="Verdana" w:hAnsi="Verdana"/>
        </w:rPr>
      </w:pPr>
      <w:r>
        <w:rPr>
          <w:rFonts w:ascii="Verdana" w:hAnsi="Verdana"/>
        </w:rPr>
        <w:t>Regular training/ CPD opportunities</w:t>
      </w:r>
    </w:p>
    <w:p w14:paraId="77327B21" w14:textId="77777777" w:rsidR="0087485F" w:rsidRDefault="0087485F" w:rsidP="00B64F6C">
      <w:pPr>
        <w:pStyle w:val="ListParagraph"/>
        <w:jc w:val="both"/>
        <w:rPr>
          <w:rFonts w:ascii="Verdana" w:hAnsi="Verdana" w:cs="Arial"/>
          <w:color w:val="FF0000"/>
        </w:rPr>
      </w:pPr>
    </w:p>
    <w:p w14:paraId="03AC7893" w14:textId="371CFE66" w:rsidR="0087485F" w:rsidRPr="008E2715" w:rsidRDefault="001D6B98" w:rsidP="00B64F6C">
      <w:pPr>
        <w:jc w:val="both"/>
        <w:rPr>
          <w:rFonts w:ascii="Verdana" w:eastAsia="Calibri" w:hAnsi="Verdana" w:cs="Arial"/>
        </w:rPr>
      </w:pPr>
      <w:r w:rsidRPr="008E2715">
        <w:rPr>
          <w:rFonts w:ascii="Verdana" w:eastAsia="Calibri" w:hAnsi="Verdana" w:cs="Arial"/>
        </w:rPr>
        <w:t>Safeguarding is a standing agenda item for all staff meetings</w:t>
      </w:r>
      <w:r w:rsidR="008E2715" w:rsidRPr="008E2715">
        <w:rPr>
          <w:rFonts w:ascii="Verdana" w:eastAsia="Calibri" w:hAnsi="Verdana" w:cs="Arial"/>
        </w:rPr>
        <w:t xml:space="preserve">. Important information is cascaded to staff through staff meetings or emails. </w:t>
      </w:r>
    </w:p>
    <w:p w14:paraId="27B3F046" w14:textId="7046ABFF" w:rsidR="00EE3683" w:rsidRPr="00282BDD" w:rsidRDefault="003E18B8" w:rsidP="00B64F6C">
      <w:pPr>
        <w:jc w:val="both"/>
        <w:rPr>
          <w:rFonts w:ascii="Verdana" w:eastAsia="Calibri" w:hAnsi="Verdana" w:cs="Arial"/>
        </w:rPr>
      </w:pPr>
      <w:r w:rsidRPr="00282BDD">
        <w:rPr>
          <w:rFonts w:ascii="Verdana" w:eastAsia="Calibri" w:hAnsi="Verdana" w:cs="Arial"/>
        </w:rPr>
        <w:t xml:space="preserve">The </w:t>
      </w:r>
      <w:r w:rsidR="00EE3683" w:rsidRPr="00282BDD">
        <w:rPr>
          <w:rFonts w:ascii="Verdana" w:eastAsia="Calibri" w:hAnsi="Verdana" w:cs="Arial"/>
        </w:rPr>
        <w:t>DS</w:t>
      </w:r>
      <w:r w:rsidRPr="00282BDD">
        <w:rPr>
          <w:rFonts w:ascii="Verdana" w:eastAsia="Calibri" w:hAnsi="Verdana" w:cs="Arial"/>
        </w:rPr>
        <w:t>L team</w:t>
      </w:r>
      <w:r w:rsidR="00EE3683" w:rsidRPr="00282BDD">
        <w:rPr>
          <w:rFonts w:ascii="Verdana" w:eastAsia="Calibri" w:hAnsi="Verdana" w:cs="Arial"/>
        </w:rPr>
        <w:t xml:space="preserve"> maintains an understanding of community</w:t>
      </w:r>
      <w:r w:rsidRPr="00282BDD">
        <w:rPr>
          <w:rFonts w:ascii="Verdana" w:eastAsia="Calibri" w:hAnsi="Verdana" w:cs="Arial"/>
        </w:rPr>
        <w:t>-</w:t>
      </w:r>
      <w:r w:rsidR="00EE3683" w:rsidRPr="00282BDD">
        <w:rPr>
          <w:rFonts w:ascii="Verdana" w:eastAsia="Calibri" w:hAnsi="Verdana" w:cs="Arial"/>
        </w:rPr>
        <w:t xml:space="preserve">based issues </w:t>
      </w:r>
      <w:r w:rsidRPr="00282BDD">
        <w:rPr>
          <w:rFonts w:ascii="Verdana" w:eastAsia="Calibri" w:hAnsi="Verdana" w:cs="Arial"/>
        </w:rPr>
        <w:t>through regular liaison with other feeder schools</w:t>
      </w:r>
      <w:r w:rsidR="00282BDD" w:rsidRPr="00282BDD">
        <w:rPr>
          <w:rFonts w:ascii="Verdana" w:eastAsia="Calibri" w:hAnsi="Verdana" w:cs="Arial"/>
        </w:rPr>
        <w:t>, liaison with other agencies (such as the Police through our PCSO)</w:t>
      </w:r>
      <w:r w:rsidRPr="00282BDD">
        <w:rPr>
          <w:rFonts w:ascii="Verdana" w:eastAsia="Calibri" w:hAnsi="Verdana" w:cs="Arial"/>
        </w:rPr>
        <w:t xml:space="preserve"> and updates from local authorities. </w:t>
      </w:r>
      <w:r w:rsidR="00282BDD">
        <w:rPr>
          <w:rFonts w:ascii="Verdana" w:eastAsia="Calibri" w:hAnsi="Verdana" w:cs="Arial"/>
        </w:rPr>
        <w:t>Relevant local issues are communicated to parents through our weekly newsletter.</w:t>
      </w:r>
    </w:p>
    <w:p w14:paraId="0CAEDAE9" w14:textId="77777777" w:rsidR="00EE3683" w:rsidRDefault="00EE3683" w:rsidP="00B64F6C">
      <w:pPr>
        <w:pStyle w:val="ListParagraph"/>
        <w:jc w:val="both"/>
        <w:rPr>
          <w:rFonts w:ascii="Verdana" w:eastAsia="Calibri" w:hAnsi="Verdana" w:cs="Arial"/>
          <w:color w:val="FF0000"/>
        </w:rPr>
      </w:pPr>
    </w:p>
    <w:p w14:paraId="3ED0A9A6" w14:textId="77777777" w:rsidR="00EE3683" w:rsidRDefault="00EE3683" w:rsidP="00B64F6C">
      <w:pPr>
        <w:pStyle w:val="ListParagraph"/>
        <w:jc w:val="both"/>
        <w:rPr>
          <w:rFonts w:ascii="Verdana" w:eastAsia="Calibri" w:hAnsi="Verdana" w:cs="Arial"/>
          <w:color w:val="FF0000"/>
        </w:rPr>
      </w:pPr>
    </w:p>
    <w:p w14:paraId="0863EFF4" w14:textId="46742C49" w:rsidR="00EE3683" w:rsidRPr="009F6727" w:rsidRDefault="00EE3683" w:rsidP="00B64F6C">
      <w:pPr>
        <w:pStyle w:val="ListParagraph"/>
        <w:numPr>
          <w:ilvl w:val="0"/>
          <w:numId w:val="1"/>
        </w:numPr>
        <w:jc w:val="both"/>
        <w:rPr>
          <w:rFonts w:ascii="Verdana" w:eastAsia="Calibri" w:hAnsi="Verdana" w:cs="Arial"/>
          <w:b/>
          <w:bCs/>
        </w:rPr>
      </w:pPr>
      <w:r w:rsidRPr="009F6727">
        <w:rPr>
          <w:rFonts w:ascii="Verdana" w:eastAsia="Calibri" w:hAnsi="Verdana" w:cs="Arial"/>
          <w:b/>
          <w:bCs/>
        </w:rPr>
        <w:t>Governing Body</w:t>
      </w:r>
    </w:p>
    <w:p w14:paraId="20C6665A" w14:textId="77777777" w:rsidR="00AA286D" w:rsidRPr="009F6727" w:rsidRDefault="00E37ED6" w:rsidP="00B64F6C">
      <w:pPr>
        <w:spacing w:after="200"/>
        <w:jc w:val="both"/>
        <w:rPr>
          <w:rFonts w:ascii="Verdana" w:hAnsi="Verdana"/>
        </w:rPr>
      </w:pPr>
      <w:r w:rsidRPr="009F6727">
        <w:rPr>
          <w:rFonts w:ascii="Verdana" w:hAnsi="Verdana"/>
        </w:rPr>
        <w:t>Our Local Governing Board</w:t>
      </w:r>
      <w:r w:rsidR="00271DF2" w:rsidRPr="009F6727">
        <w:rPr>
          <w:rFonts w:ascii="Verdana" w:hAnsi="Verdana"/>
        </w:rPr>
        <w:t xml:space="preserve"> is committed to supporting the school</w:t>
      </w:r>
      <w:r w:rsidR="006F0188" w:rsidRPr="009F6727">
        <w:rPr>
          <w:rFonts w:ascii="Verdana" w:hAnsi="Verdana"/>
        </w:rPr>
        <w:t xml:space="preserve"> to achieve the highest possible standards in safeguarding. </w:t>
      </w:r>
      <w:r w:rsidR="00AA286D" w:rsidRPr="009F6727">
        <w:rPr>
          <w:rFonts w:ascii="Verdana" w:hAnsi="Verdana"/>
        </w:rPr>
        <w:t>As such, we ensure that:</w:t>
      </w:r>
    </w:p>
    <w:p w14:paraId="289725DF" w14:textId="4915F4B8" w:rsidR="00AA286D" w:rsidRPr="009F6727" w:rsidRDefault="006F0188" w:rsidP="00B64F6C">
      <w:pPr>
        <w:pStyle w:val="ListParagraph"/>
        <w:numPr>
          <w:ilvl w:val="0"/>
          <w:numId w:val="7"/>
        </w:numPr>
        <w:spacing w:after="200"/>
        <w:jc w:val="both"/>
        <w:rPr>
          <w:rFonts w:ascii="Verdana" w:hAnsi="Verdana"/>
        </w:rPr>
      </w:pPr>
      <w:r w:rsidRPr="009F6727">
        <w:rPr>
          <w:rFonts w:ascii="Verdana" w:hAnsi="Verdana"/>
        </w:rPr>
        <w:t xml:space="preserve">All </w:t>
      </w:r>
      <w:r w:rsidR="00DA25C9">
        <w:rPr>
          <w:rFonts w:ascii="Verdana" w:hAnsi="Verdana"/>
        </w:rPr>
        <w:t>g</w:t>
      </w:r>
      <w:r w:rsidRPr="009F6727">
        <w:rPr>
          <w:rFonts w:ascii="Verdana" w:hAnsi="Verdana"/>
        </w:rPr>
        <w:t>overnors receive Level 1 refresher training annually</w:t>
      </w:r>
      <w:r w:rsidR="00AA286D" w:rsidRPr="009F6727">
        <w:rPr>
          <w:rFonts w:ascii="Verdana" w:hAnsi="Verdana"/>
        </w:rPr>
        <w:t xml:space="preserve">. </w:t>
      </w:r>
    </w:p>
    <w:p w14:paraId="0848773F" w14:textId="4E8A28FD" w:rsidR="00E37ED6" w:rsidRPr="009F6727" w:rsidRDefault="00AA286D" w:rsidP="00B64F6C">
      <w:pPr>
        <w:pStyle w:val="ListParagraph"/>
        <w:numPr>
          <w:ilvl w:val="0"/>
          <w:numId w:val="7"/>
        </w:numPr>
        <w:spacing w:after="200"/>
        <w:jc w:val="both"/>
        <w:rPr>
          <w:rFonts w:ascii="Verdana" w:hAnsi="Verdana"/>
        </w:rPr>
      </w:pPr>
      <w:r w:rsidRPr="009F6727">
        <w:rPr>
          <w:rFonts w:ascii="Verdana" w:hAnsi="Verdana"/>
        </w:rPr>
        <w:lastRenderedPageBreak/>
        <w:t xml:space="preserve">New </w:t>
      </w:r>
      <w:r w:rsidR="00DA25C9">
        <w:rPr>
          <w:rFonts w:ascii="Verdana" w:hAnsi="Verdana"/>
        </w:rPr>
        <w:t>g</w:t>
      </w:r>
      <w:r w:rsidRPr="009F6727">
        <w:rPr>
          <w:rFonts w:ascii="Verdana" w:hAnsi="Verdana"/>
        </w:rPr>
        <w:t xml:space="preserve">overnors as well as Safeguarding Governors complete the NSPCC course for </w:t>
      </w:r>
      <w:r w:rsidR="00DA25C9">
        <w:rPr>
          <w:rFonts w:ascii="Verdana" w:hAnsi="Verdana"/>
        </w:rPr>
        <w:t>g</w:t>
      </w:r>
      <w:r w:rsidRPr="009F6727">
        <w:rPr>
          <w:rFonts w:ascii="Verdana" w:hAnsi="Verdana"/>
        </w:rPr>
        <w:t>overnors</w:t>
      </w:r>
    </w:p>
    <w:p w14:paraId="2DB6F046" w14:textId="0A429742" w:rsidR="00AA286D" w:rsidRPr="009F6727" w:rsidRDefault="00AA286D" w:rsidP="00B64F6C">
      <w:pPr>
        <w:pStyle w:val="ListParagraph"/>
        <w:numPr>
          <w:ilvl w:val="0"/>
          <w:numId w:val="7"/>
        </w:numPr>
        <w:spacing w:after="200"/>
        <w:jc w:val="both"/>
        <w:rPr>
          <w:rFonts w:ascii="Verdana" w:hAnsi="Verdana"/>
        </w:rPr>
      </w:pPr>
      <w:r w:rsidRPr="009F6727">
        <w:rPr>
          <w:rFonts w:ascii="Verdana" w:hAnsi="Verdana"/>
        </w:rPr>
        <w:t xml:space="preserve">All </w:t>
      </w:r>
      <w:r w:rsidR="00DA25C9">
        <w:rPr>
          <w:rFonts w:ascii="Verdana" w:hAnsi="Verdana"/>
        </w:rPr>
        <w:t>g</w:t>
      </w:r>
      <w:r w:rsidRPr="009F6727">
        <w:rPr>
          <w:rFonts w:ascii="Verdana" w:hAnsi="Verdana"/>
        </w:rPr>
        <w:t xml:space="preserve">overnors </w:t>
      </w:r>
      <w:r w:rsidR="009F6727" w:rsidRPr="009F6727">
        <w:rPr>
          <w:rFonts w:ascii="Verdana" w:hAnsi="Verdana"/>
        </w:rPr>
        <w:t>give their assurance that they have read and understood the whole of Keeping Children Safe in Education.</w:t>
      </w:r>
    </w:p>
    <w:p w14:paraId="002ED252" w14:textId="64E1C07C" w:rsidR="00EE3683" w:rsidRDefault="00E37ED6" w:rsidP="00B64F6C">
      <w:pPr>
        <w:spacing w:after="200"/>
        <w:jc w:val="both"/>
        <w:rPr>
          <w:rFonts w:ascii="Verdana" w:hAnsi="Verdana"/>
        </w:rPr>
      </w:pPr>
      <w:r w:rsidRPr="00DA25C9">
        <w:rPr>
          <w:rFonts w:ascii="Verdana" w:hAnsi="Verdana"/>
        </w:rPr>
        <w:t>The Safeguarding Governor visits once per term (at least) to complete a Single Central Record Check.</w:t>
      </w:r>
      <w:r w:rsidR="00DA25C9">
        <w:rPr>
          <w:rFonts w:ascii="Verdana" w:hAnsi="Verdana"/>
        </w:rPr>
        <w:t xml:space="preserve"> </w:t>
      </w:r>
      <w:r w:rsidR="00DA25C9" w:rsidRPr="00DA25C9">
        <w:rPr>
          <w:rFonts w:ascii="Verdana" w:hAnsi="Verdana"/>
        </w:rPr>
        <w:t xml:space="preserve">During this meeting, they will also check the Training Matrix and seek assurances from the DSL Team of full compliance to statutory duties. </w:t>
      </w:r>
    </w:p>
    <w:p w14:paraId="451D9063" w14:textId="37B17646" w:rsidR="00DA25C9" w:rsidRPr="00DA25C9" w:rsidRDefault="00DA25C9" w:rsidP="00B64F6C">
      <w:pPr>
        <w:spacing w:after="200"/>
        <w:jc w:val="both"/>
        <w:rPr>
          <w:rFonts w:ascii="Verdana" w:hAnsi="Verdana"/>
        </w:rPr>
      </w:pPr>
      <w:r>
        <w:rPr>
          <w:rFonts w:ascii="Verdana" w:hAnsi="Verdana"/>
        </w:rPr>
        <w:t xml:space="preserve">Safeguarding is a standing agenda item on all Headteacher Reports to Governors meaning that the Local Governing Board are appraised on strengths and areas for development in safeguarding every half-term. </w:t>
      </w:r>
    </w:p>
    <w:p w14:paraId="51E22122" w14:textId="77777777" w:rsidR="003612D6" w:rsidRDefault="003612D6" w:rsidP="00B64F6C">
      <w:pPr>
        <w:pStyle w:val="ListParagraph"/>
        <w:spacing w:after="200"/>
        <w:jc w:val="both"/>
        <w:rPr>
          <w:rFonts w:ascii="Verdana" w:hAnsi="Verdana"/>
          <w:color w:val="FF0000"/>
        </w:rPr>
      </w:pPr>
    </w:p>
    <w:p w14:paraId="775F719B" w14:textId="5F735B01" w:rsidR="003612D6" w:rsidRPr="00192F3A" w:rsidRDefault="003612D6" w:rsidP="00B64F6C">
      <w:pPr>
        <w:pStyle w:val="ListParagraph"/>
        <w:numPr>
          <w:ilvl w:val="0"/>
          <w:numId w:val="1"/>
        </w:numPr>
        <w:spacing w:after="200"/>
        <w:jc w:val="both"/>
        <w:rPr>
          <w:rFonts w:ascii="Verdana" w:hAnsi="Verdana"/>
          <w:b/>
          <w:bCs/>
        </w:rPr>
      </w:pPr>
      <w:r w:rsidRPr="00192F3A">
        <w:rPr>
          <w:rFonts w:ascii="Verdana" w:hAnsi="Verdana"/>
          <w:b/>
          <w:bCs/>
        </w:rPr>
        <w:t>Working with parents and carers</w:t>
      </w:r>
    </w:p>
    <w:p w14:paraId="09D33422" w14:textId="4D8E9E39" w:rsidR="003612D6" w:rsidRDefault="003612D6" w:rsidP="00B64F6C">
      <w:pPr>
        <w:jc w:val="both"/>
        <w:rPr>
          <w:rFonts w:ascii="Verdana" w:eastAsia="Calibri" w:hAnsi="Verdana" w:cs="Arial"/>
        </w:rPr>
      </w:pPr>
      <w:r w:rsidRPr="00192F3A">
        <w:rPr>
          <w:rFonts w:ascii="Verdana" w:eastAsia="Calibri" w:hAnsi="Verdana" w:cs="Arial"/>
        </w:rPr>
        <w:t xml:space="preserve">At </w:t>
      </w:r>
      <w:r w:rsidR="00B64F6C">
        <w:rPr>
          <w:rFonts w:ascii="Verdana" w:eastAsia="Calibri" w:hAnsi="Verdana" w:cs="Arial"/>
        </w:rPr>
        <w:t>Winshill Village Primary School</w:t>
      </w:r>
      <w:r w:rsidR="00192F3A" w:rsidRPr="00192F3A">
        <w:rPr>
          <w:rFonts w:ascii="Verdana" w:eastAsia="Calibri" w:hAnsi="Verdana" w:cs="Arial"/>
        </w:rPr>
        <w:t>,</w:t>
      </w:r>
      <w:r w:rsidRPr="00192F3A">
        <w:rPr>
          <w:rFonts w:ascii="Verdana" w:eastAsia="Calibri" w:hAnsi="Verdana" w:cs="Arial"/>
        </w:rPr>
        <w:t xml:space="preserve"> we </w:t>
      </w:r>
      <w:r w:rsidRPr="003612D6">
        <w:rPr>
          <w:rFonts w:ascii="Verdana" w:eastAsia="Calibri" w:hAnsi="Verdana" w:cs="Arial"/>
        </w:rPr>
        <w:t xml:space="preserve">update parents about safeguarding through </w:t>
      </w:r>
      <w:r w:rsidR="00192F3A">
        <w:rPr>
          <w:rFonts w:ascii="Verdana" w:eastAsia="Calibri" w:hAnsi="Verdana" w:cs="Arial"/>
        </w:rPr>
        <w:t xml:space="preserve">our dedicated </w:t>
      </w:r>
      <w:r w:rsidRPr="003612D6">
        <w:rPr>
          <w:rFonts w:ascii="Verdana" w:eastAsia="Calibri" w:hAnsi="Verdana" w:cs="Arial"/>
        </w:rPr>
        <w:t>website</w:t>
      </w:r>
      <w:r w:rsidR="00192F3A">
        <w:rPr>
          <w:rFonts w:ascii="Verdana" w:eastAsia="Calibri" w:hAnsi="Verdana" w:cs="Arial"/>
        </w:rPr>
        <w:t xml:space="preserve"> page and regular newsletter items.</w:t>
      </w:r>
      <w:r w:rsidR="00A2740A">
        <w:rPr>
          <w:rFonts w:ascii="Verdana" w:eastAsia="Calibri" w:hAnsi="Verdana" w:cs="Arial"/>
        </w:rPr>
        <w:t xml:space="preserve"> We have an open-door policy for all of our families and encourage them to speak openly with us about any concerns they may have. </w:t>
      </w:r>
      <w:r w:rsidR="006817C5">
        <w:rPr>
          <w:rFonts w:ascii="Verdana" w:eastAsia="Calibri" w:hAnsi="Verdana" w:cs="Arial"/>
        </w:rPr>
        <w:t>By working in partnership, we are able to provide early help to our families when they need it most.</w:t>
      </w:r>
    </w:p>
    <w:p w14:paraId="5D3A9382" w14:textId="77777777" w:rsidR="00A2740A" w:rsidRPr="00A2740A" w:rsidRDefault="00A2740A" w:rsidP="00B64F6C">
      <w:pPr>
        <w:jc w:val="both"/>
        <w:rPr>
          <w:rFonts w:ascii="Verdana" w:eastAsia="Calibri" w:hAnsi="Verdana" w:cs="Arial"/>
          <w:b/>
          <w:bCs/>
        </w:rPr>
      </w:pPr>
    </w:p>
    <w:p w14:paraId="174EBE26" w14:textId="44AD7FBA" w:rsidR="003612D6" w:rsidRPr="00A2740A" w:rsidRDefault="003612D6" w:rsidP="00B64F6C">
      <w:pPr>
        <w:pStyle w:val="ListParagraph"/>
        <w:numPr>
          <w:ilvl w:val="0"/>
          <w:numId w:val="1"/>
        </w:numPr>
        <w:jc w:val="both"/>
        <w:rPr>
          <w:rFonts w:ascii="Verdana" w:eastAsia="Calibri" w:hAnsi="Verdana" w:cs="Arial"/>
          <w:b/>
          <w:bCs/>
        </w:rPr>
      </w:pPr>
      <w:r w:rsidRPr="00A2740A">
        <w:rPr>
          <w:rFonts w:ascii="Verdana" w:eastAsia="Calibri" w:hAnsi="Verdana" w:cs="Arial"/>
          <w:b/>
          <w:bCs/>
        </w:rPr>
        <w:t>Safer School Culture</w:t>
      </w:r>
    </w:p>
    <w:p w14:paraId="02BCE5A5" w14:textId="041501CF" w:rsidR="003612D6" w:rsidRPr="002B0C5D" w:rsidRDefault="006817C5" w:rsidP="00B64F6C">
      <w:pPr>
        <w:jc w:val="both"/>
        <w:rPr>
          <w:rFonts w:ascii="Verdana" w:eastAsia="Calibri" w:hAnsi="Verdana" w:cs="Arial"/>
        </w:rPr>
      </w:pPr>
      <w:r w:rsidRPr="002B0C5D">
        <w:rPr>
          <w:rFonts w:ascii="Verdana" w:eastAsia="Calibri" w:hAnsi="Verdana" w:cs="Arial"/>
        </w:rPr>
        <w:t xml:space="preserve">Our Single Centre Record is </w:t>
      </w:r>
      <w:r w:rsidR="001F167F" w:rsidRPr="002B0C5D">
        <w:rPr>
          <w:rFonts w:ascii="Verdana" w:eastAsia="Calibri" w:hAnsi="Verdana" w:cs="Arial"/>
        </w:rPr>
        <w:t xml:space="preserve">maintained by </w:t>
      </w:r>
      <w:r w:rsidR="00B64F6C">
        <w:rPr>
          <w:rFonts w:ascii="Verdana" w:eastAsia="Calibri" w:hAnsi="Verdana" w:cs="Arial"/>
        </w:rPr>
        <w:t>Tina Shakles</w:t>
      </w:r>
      <w:r w:rsidR="001F167F" w:rsidRPr="002B0C5D">
        <w:rPr>
          <w:rFonts w:ascii="Verdana" w:eastAsia="Calibri" w:hAnsi="Verdana" w:cs="Arial"/>
        </w:rPr>
        <w:t xml:space="preserve">, Office. </w:t>
      </w:r>
      <w:r w:rsidR="002B0C5D" w:rsidRPr="002B0C5D">
        <w:rPr>
          <w:rFonts w:ascii="Verdana" w:eastAsia="Calibri" w:hAnsi="Verdana" w:cs="Arial"/>
        </w:rPr>
        <w:t xml:space="preserve">The record is password protected with only </w:t>
      </w:r>
      <w:r w:rsidR="00B64F6C">
        <w:rPr>
          <w:rFonts w:ascii="Verdana" w:eastAsia="Calibri" w:hAnsi="Verdana" w:cs="Arial"/>
        </w:rPr>
        <w:t>Tina, Shakles, Lydia Gallagher</w:t>
      </w:r>
      <w:r w:rsidR="002B0C5D" w:rsidRPr="002B0C5D">
        <w:rPr>
          <w:rFonts w:ascii="Verdana" w:eastAsia="Calibri" w:hAnsi="Verdana" w:cs="Arial"/>
        </w:rPr>
        <w:t xml:space="preserve"> and </w:t>
      </w:r>
      <w:r w:rsidR="00B64F6C">
        <w:rPr>
          <w:rFonts w:ascii="Verdana" w:eastAsia="Calibri" w:hAnsi="Verdana" w:cs="Arial"/>
        </w:rPr>
        <w:t>Chris</w:t>
      </w:r>
      <w:r w:rsidR="002B0C5D" w:rsidRPr="002B0C5D">
        <w:rPr>
          <w:rFonts w:ascii="Verdana" w:eastAsia="Calibri" w:hAnsi="Verdana" w:cs="Arial"/>
        </w:rPr>
        <w:t xml:space="preserve"> Gaffiney (Head/ DSL) having access. </w:t>
      </w:r>
      <w:r w:rsidR="00B64F6C">
        <w:rPr>
          <w:rFonts w:ascii="Verdana" w:eastAsia="Calibri" w:hAnsi="Verdana" w:cs="Arial"/>
        </w:rPr>
        <w:t>Chris</w:t>
      </w:r>
      <w:r w:rsidR="001F167F" w:rsidRPr="002B0C5D">
        <w:rPr>
          <w:rFonts w:ascii="Verdana" w:eastAsia="Calibri" w:hAnsi="Verdana" w:cs="Arial"/>
        </w:rPr>
        <w:t xml:space="preserve"> Gaffiney</w:t>
      </w:r>
      <w:r w:rsidR="00B64F6C">
        <w:rPr>
          <w:rFonts w:ascii="Verdana" w:eastAsia="Calibri" w:hAnsi="Verdana" w:cs="Arial"/>
        </w:rPr>
        <w:t>, Tina Shakles</w:t>
      </w:r>
      <w:r w:rsidR="002B0C5D" w:rsidRPr="002B0C5D">
        <w:rPr>
          <w:rFonts w:ascii="Verdana" w:eastAsia="Calibri" w:hAnsi="Verdana" w:cs="Arial"/>
        </w:rPr>
        <w:t xml:space="preserve"> </w:t>
      </w:r>
      <w:r w:rsidR="001F167F" w:rsidRPr="002B0C5D">
        <w:rPr>
          <w:rFonts w:ascii="Verdana" w:eastAsia="Calibri" w:hAnsi="Verdana" w:cs="Arial"/>
        </w:rPr>
        <w:t xml:space="preserve">and </w:t>
      </w:r>
      <w:r w:rsidR="00B64F6C">
        <w:rPr>
          <w:rFonts w:ascii="Verdana" w:eastAsia="Calibri" w:hAnsi="Verdana" w:cs="Arial"/>
        </w:rPr>
        <w:t>Fae Tipper</w:t>
      </w:r>
      <w:r w:rsidR="001F167F" w:rsidRPr="002B0C5D">
        <w:rPr>
          <w:rFonts w:ascii="Verdana" w:eastAsia="Calibri" w:hAnsi="Verdana" w:cs="Arial"/>
        </w:rPr>
        <w:t xml:space="preserve"> (Safeguarding Governor) have also received training on how to maintain and check the SCR. </w:t>
      </w:r>
      <w:r w:rsidR="003612D6" w:rsidRPr="002B0C5D">
        <w:rPr>
          <w:rFonts w:ascii="Verdana" w:eastAsia="Calibri" w:hAnsi="Verdana" w:cs="Arial"/>
        </w:rPr>
        <w:t>JTMAT guidanc</w:t>
      </w:r>
      <w:r w:rsidR="00777D36" w:rsidRPr="002B0C5D">
        <w:rPr>
          <w:rFonts w:ascii="Verdana" w:eastAsia="Calibri" w:hAnsi="Verdana" w:cs="Arial"/>
        </w:rPr>
        <w:t>e,</w:t>
      </w:r>
      <w:r w:rsidR="003612D6" w:rsidRPr="002B0C5D">
        <w:rPr>
          <w:rFonts w:ascii="Verdana" w:eastAsia="Calibri" w:hAnsi="Verdana" w:cs="Arial"/>
        </w:rPr>
        <w:t xml:space="preserve"> provided by HR</w:t>
      </w:r>
      <w:r w:rsidR="00777D36" w:rsidRPr="002B0C5D">
        <w:rPr>
          <w:rFonts w:ascii="Verdana" w:eastAsia="Calibri" w:hAnsi="Verdana" w:cs="Arial"/>
        </w:rPr>
        <w:t>, is also used when any check of the SCR is undertaken.</w:t>
      </w:r>
    </w:p>
    <w:p w14:paraId="157D206B" w14:textId="4A0BABFE" w:rsidR="00777D36" w:rsidRPr="002B0C5D" w:rsidRDefault="00777D36" w:rsidP="00B64F6C">
      <w:pPr>
        <w:jc w:val="both"/>
        <w:rPr>
          <w:rFonts w:ascii="Verdana" w:eastAsia="Calibri" w:hAnsi="Verdana" w:cs="Arial"/>
        </w:rPr>
      </w:pPr>
      <w:r w:rsidRPr="002B0C5D">
        <w:rPr>
          <w:rFonts w:ascii="Verdana" w:eastAsia="Calibri" w:hAnsi="Verdana" w:cs="Arial"/>
        </w:rPr>
        <w:t xml:space="preserve">The SCR is checked every half-term. At least once a term, a Safeguarding Governor will be part of that check. </w:t>
      </w:r>
      <w:r w:rsidR="002B0C5D">
        <w:rPr>
          <w:rFonts w:ascii="Verdana" w:eastAsia="Calibri" w:hAnsi="Verdana" w:cs="Arial"/>
        </w:rPr>
        <w:t xml:space="preserve">This is reported to governors half-termly in the Headteacher’s Report. </w:t>
      </w:r>
    </w:p>
    <w:p w14:paraId="27A2193E" w14:textId="77777777" w:rsidR="0079635A" w:rsidRPr="0079635A" w:rsidRDefault="0079635A" w:rsidP="00B64F6C">
      <w:pPr>
        <w:jc w:val="both"/>
        <w:rPr>
          <w:rFonts w:ascii="Verdana" w:eastAsia="Calibri" w:hAnsi="Verdana" w:cs="Arial"/>
          <w:b/>
          <w:bCs/>
        </w:rPr>
      </w:pPr>
    </w:p>
    <w:p w14:paraId="2C2482E0" w14:textId="42246F56" w:rsidR="0079635A" w:rsidRPr="0079635A" w:rsidRDefault="0079635A" w:rsidP="00B64F6C">
      <w:pPr>
        <w:pStyle w:val="ListParagraph"/>
        <w:numPr>
          <w:ilvl w:val="0"/>
          <w:numId w:val="1"/>
        </w:numPr>
        <w:jc w:val="both"/>
        <w:rPr>
          <w:rFonts w:ascii="Verdana" w:eastAsia="Calibri" w:hAnsi="Verdana" w:cs="Arial"/>
          <w:b/>
          <w:bCs/>
        </w:rPr>
      </w:pPr>
      <w:r w:rsidRPr="0079635A">
        <w:rPr>
          <w:rFonts w:ascii="Verdana" w:eastAsia="Calibri" w:hAnsi="Verdana" w:cs="Arial"/>
          <w:b/>
          <w:bCs/>
        </w:rPr>
        <w:t>Site security</w:t>
      </w:r>
    </w:p>
    <w:p w14:paraId="7524278E" w14:textId="4DCF7263" w:rsidR="0079635A" w:rsidRPr="002B0C5D" w:rsidRDefault="002B0C5D" w:rsidP="00B64F6C">
      <w:pPr>
        <w:jc w:val="both"/>
        <w:rPr>
          <w:rFonts w:ascii="Verdana" w:eastAsia="Calibri" w:hAnsi="Verdana" w:cs="Arial"/>
        </w:rPr>
      </w:pPr>
      <w:r w:rsidRPr="002B0C5D">
        <w:rPr>
          <w:rFonts w:ascii="Verdana" w:eastAsia="Calibri" w:hAnsi="Verdana" w:cs="Arial"/>
        </w:rPr>
        <w:t xml:space="preserve">Site security is an important part of our safeguarding measures. We ensure the tightest possible site security through: </w:t>
      </w:r>
    </w:p>
    <w:p w14:paraId="070E654E" w14:textId="584FC009" w:rsidR="0079635A" w:rsidRPr="002B0C5D" w:rsidRDefault="00B64F6C" w:rsidP="00B64F6C">
      <w:pPr>
        <w:numPr>
          <w:ilvl w:val="0"/>
          <w:numId w:val="2"/>
        </w:numPr>
        <w:spacing w:after="0" w:line="240" w:lineRule="auto"/>
        <w:jc w:val="both"/>
        <w:rPr>
          <w:rFonts w:ascii="Verdana" w:eastAsia="Calibri" w:hAnsi="Verdana" w:cs="Arial"/>
        </w:rPr>
      </w:pPr>
      <w:r>
        <w:rPr>
          <w:rFonts w:ascii="Verdana" w:eastAsia="Calibri" w:hAnsi="Verdana" w:cs="Arial"/>
        </w:rPr>
        <w:t>G</w:t>
      </w:r>
      <w:r w:rsidR="0079635A" w:rsidRPr="002B0C5D">
        <w:rPr>
          <w:rFonts w:ascii="Verdana" w:eastAsia="Calibri" w:hAnsi="Verdana" w:cs="Arial"/>
        </w:rPr>
        <w:t xml:space="preserve">ates </w:t>
      </w:r>
      <w:r>
        <w:rPr>
          <w:rFonts w:ascii="Verdana" w:eastAsia="Calibri" w:hAnsi="Verdana" w:cs="Arial"/>
        </w:rPr>
        <w:t xml:space="preserve">which </w:t>
      </w:r>
      <w:r w:rsidR="0079635A" w:rsidRPr="002B0C5D">
        <w:rPr>
          <w:rFonts w:ascii="Verdana" w:eastAsia="Calibri" w:hAnsi="Verdana" w:cs="Arial"/>
        </w:rPr>
        <w:t xml:space="preserve">are </w:t>
      </w:r>
      <w:r>
        <w:rPr>
          <w:rFonts w:ascii="Verdana" w:eastAsia="Calibri" w:hAnsi="Verdana" w:cs="Arial"/>
        </w:rPr>
        <w:t xml:space="preserve">locked </w:t>
      </w:r>
      <w:r w:rsidR="0079635A" w:rsidRPr="002B0C5D">
        <w:rPr>
          <w:rFonts w:ascii="Verdana" w:eastAsia="Calibri" w:hAnsi="Verdana" w:cs="Arial"/>
        </w:rPr>
        <w:t>during the school day</w:t>
      </w:r>
      <w:r w:rsidR="002B0C5D">
        <w:rPr>
          <w:rFonts w:ascii="Verdana" w:eastAsia="Calibri" w:hAnsi="Verdana" w:cs="Arial"/>
        </w:rPr>
        <w:t>. V</w:t>
      </w:r>
      <w:r w:rsidR="0079635A" w:rsidRPr="002B0C5D">
        <w:rPr>
          <w:rFonts w:ascii="Verdana" w:eastAsia="Calibri" w:hAnsi="Verdana" w:cs="Arial"/>
        </w:rPr>
        <w:t>isitors gain access through the main entrance</w:t>
      </w:r>
      <w:r w:rsidR="002B0C5D">
        <w:rPr>
          <w:rFonts w:ascii="Verdana" w:eastAsia="Calibri" w:hAnsi="Verdana" w:cs="Arial"/>
        </w:rPr>
        <w:t xml:space="preserve"> which is protected by </w:t>
      </w:r>
      <w:r w:rsidR="00C47F09">
        <w:rPr>
          <w:rFonts w:ascii="Verdana" w:eastAsia="Calibri" w:hAnsi="Verdana" w:cs="Arial"/>
        </w:rPr>
        <w:t xml:space="preserve">screened entry. </w:t>
      </w:r>
    </w:p>
    <w:p w14:paraId="4E511868" w14:textId="77777777" w:rsidR="0079635A" w:rsidRPr="002B0C5D" w:rsidRDefault="0079635A" w:rsidP="00B64F6C">
      <w:pPr>
        <w:numPr>
          <w:ilvl w:val="0"/>
          <w:numId w:val="2"/>
        </w:numPr>
        <w:spacing w:after="0" w:line="240" w:lineRule="auto"/>
        <w:jc w:val="both"/>
        <w:rPr>
          <w:rFonts w:ascii="Verdana" w:eastAsia="Calibri" w:hAnsi="Verdana" w:cs="Arial"/>
        </w:rPr>
      </w:pPr>
      <w:r w:rsidRPr="002B0C5D">
        <w:rPr>
          <w:rFonts w:ascii="Verdana" w:eastAsia="Calibri" w:hAnsi="Verdana" w:cs="Arial"/>
        </w:rPr>
        <w:t xml:space="preserve">Visitors, volunteers, and students must only enter through the main entrance and after signing in at the office will be issued with a school lanyard or visitor’s pass. School has a clear system of ensuring staff are accompanied / supervised by regulated staff member. Any visitor on site who is not identifiable by a visitor’s pass will be challenged by any staff member and this will be reported to a member of the Senior Leadership Team. </w:t>
      </w:r>
    </w:p>
    <w:p w14:paraId="18223B08" w14:textId="77777777" w:rsidR="0079635A" w:rsidRPr="002B0C5D" w:rsidRDefault="0079635A" w:rsidP="00B64F6C">
      <w:pPr>
        <w:numPr>
          <w:ilvl w:val="0"/>
          <w:numId w:val="2"/>
        </w:numPr>
        <w:spacing w:after="0" w:line="240" w:lineRule="auto"/>
        <w:jc w:val="both"/>
        <w:rPr>
          <w:rFonts w:ascii="Verdana" w:eastAsia="Calibri" w:hAnsi="Verdana" w:cs="Arial"/>
        </w:rPr>
      </w:pPr>
      <w:r w:rsidRPr="002B0C5D">
        <w:rPr>
          <w:rFonts w:ascii="Verdana" w:eastAsia="Calibri" w:hAnsi="Verdana" w:cs="Arial"/>
        </w:rPr>
        <w:lastRenderedPageBreak/>
        <w:t>Parents, carers, and grandparents attending functions have access only through the designated and supervised entrances, with tickets for visitors for appropriate school events.</w:t>
      </w:r>
    </w:p>
    <w:p w14:paraId="743F4EEF" w14:textId="77777777" w:rsidR="0079635A" w:rsidRPr="002B0C5D" w:rsidRDefault="0079635A" w:rsidP="00B64F6C">
      <w:pPr>
        <w:numPr>
          <w:ilvl w:val="0"/>
          <w:numId w:val="2"/>
        </w:numPr>
        <w:spacing w:after="0" w:line="240" w:lineRule="auto"/>
        <w:jc w:val="both"/>
        <w:rPr>
          <w:rFonts w:ascii="Verdana" w:eastAsia="Calibri" w:hAnsi="Verdana" w:cs="Arial"/>
        </w:rPr>
      </w:pPr>
      <w:r w:rsidRPr="002B0C5D">
        <w:rPr>
          <w:rFonts w:ascii="Verdana" w:eastAsia="Calibri" w:hAnsi="Verdana" w:cs="Arial"/>
        </w:rPr>
        <w:t xml:space="preserve">Children will only be allowed home with adults with parental responsibility or confirmed permission. </w:t>
      </w:r>
    </w:p>
    <w:p w14:paraId="3BC42D65" w14:textId="77777777" w:rsidR="0079635A" w:rsidRPr="00C47F09" w:rsidRDefault="0079635A" w:rsidP="00B64F6C">
      <w:pPr>
        <w:numPr>
          <w:ilvl w:val="0"/>
          <w:numId w:val="2"/>
        </w:numPr>
        <w:spacing w:after="0" w:line="240" w:lineRule="auto"/>
        <w:jc w:val="both"/>
        <w:rPr>
          <w:rFonts w:ascii="Verdana" w:eastAsia="Calibri" w:hAnsi="Verdana" w:cs="Arial"/>
        </w:rPr>
      </w:pPr>
      <w:r w:rsidRPr="00C47F09">
        <w:rPr>
          <w:rFonts w:ascii="Verdana" w:eastAsia="Calibri" w:hAnsi="Verdana" w:cs="Arial"/>
        </w:rPr>
        <w:t xml:space="preserve">Empty classrooms should have closed windows and doors. </w:t>
      </w:r>
    </w:p>
    <w:p w14:paraId="700E5E38" w14:textId="77777777" w:rsidR="0079635A" w:rsidRPr="00A34643" w:rsidRDefault="0079635A" w:rsidP="00B64F6C">
      <w:pPr>
        <w:pStyle w:val="ListParagraph"/>
        <w:numPr>
          <w:ilvl w:val="0"/>
          <w:numId w:val="2"/>
        </w:numPr>
        <w:jc w:val="both"/>
        <w:rPr>
          <w:rFonts w:ascii="Verdana" w:hAnsi="Verdana"/>
        </w:rPr>
      </w:pPr>
      <w:r w:rsidRPr="00A34643">
        <w:rPr>
          <w:rFonts w:ascii="Verdana" w:hAnsi="Verdana"/>
        </w:rPr>
        <w:t xml:space="preserve">Children should never be allowed to leave school alone during school hours unless collected by an adult such as a parent who is doing so for a valid reason. They should report to the office to do this.  </w:t>
      </w:r>
    </w:p>
    <w:p w14:paraId="72418513" w14:textId="7308D47F" w:rsidR="0079635A" w:rsidRPr="00A34643" w:rsidRDefault="00A34643" w:rsidP="00B64F6C">
      <w:pPr>
        <w:pStyle w:val="ListParagraph"/>
        <w:numPr>
          <w:ilvl w:val="0"/>
          <w:numId w:val="2"/>
        </w:numPr>
        <w:jc w:val="both"/>
        <w:rPr>
          <w:rFonts w:ascii="Verdana" w:hAnsi="Verdana"/>
        </w:rPr>
      </w:pPr>
      <w:r w:rsidRPr="00A34643">
        <w:rPr>
          <w:rFonts w:ascii="Verdana" w:hAnsi="Verdana"/>
        </w:rPr>
        <w:t>At least three</w:t>
      </w:r>
      <w:r w:rsidR="0079635A" w:rsidRPr="00A34643">
        <w:rPr>
          <w:rFonts w:ascii="Verdana" w:hAnsi="Verdana"/>
        </w:rPr>
        <w:t xml:space="preserve"> members of staff are always on duty at break times.</w:t>
      </w:r>
    </w:p>
    <w:p w14:paraId="569B181F" w14:textId="08BFB1EB" w:rsidR="0079635A" w:rsidRPr="00A34643" w:rsidRDefault="0079635A" w:rsidP="00B64F6C">
      <w:pPr>
        <w:pStyle w:val="ListParagraph"/>
        <w:numPr>
          <w:ilvl w:val="0"/>
          <w:numId w:val="2"/>
        </w:numPr>
        <w:jc w:val="both"/>
        <w:rPr>
          <w:rFonts w:ascii="Verdana" w:hAnsi="Verdana"/>
        </w:rPr>
      </w:pPr>
      <w:r w:rsidRPr="00A34643">
        <w:rPr>
          <w:rFonts w:ascii="Verdana" w:hAnsi="Verdana"/>
        </w:rPr>
        <w:t xml:space="preserve">A health and safety audit </w:t>
      </w:r>
      <w:r w:rsidR="00A34643" w:rsidRPr="00A34643">
        <w:rPr>
          <w:rFonts w:ascii="Verdana" w:hAnsi="Verdana"/>
        </w:rPr>
        <w:t xml:space="preserve">is </w:t>
      </w:r>
      <w:r w:rsidRPr="00A34643">
        <w:rPr>
          <w:rFonts w:ascii="Verdana" w:hAnsi="Verdana"/>
        </w:rPr>
        <w:t xml:space="preserve">completed annually with risk </w:t>
      </w:r>
    </w:p>
    <w:p w14:paraId="16F93E99" w14:textId="77777777" w:rsidR="0079635A" w:rsidRPr="00A34643" w:rsidRDefault="0079635A" w:rsidP="00B64F6C">
      <w:pPr>
        <w:pStyle w:val="ListParagraph"/>
        <w:jc w:val="both"/>
        <w:rPr>
          <w:rFonts w:ascii="Verdana" w:hAnsi="Verdana"/>
        </w:rPr>
      </w:pPr>
      <w:r w:rsidRPr="00A34643">
        <w:rPr>
          <w:rFonts w:ascii="Verdana" w:hAnsi="Verdana"/>
        </w:rPr>
        <w:t>assessment/safety planning and forms part of the Governors annual</w:t>
      </w:r>
    </w:p>
    <w:p w14:paraId="72E3252F" w14:textId="77777777" w:rsidR="0079635A" w:rsidRPr="00A34643" w:rsidRDefault="0079635A" w:rsidP="00B64F6C">
      <w:pPr>
        <w:pStyle w:val="ListParagraph"/>
        <w:jc w:val="both"/>
        <w:rPr>
          <w:rFonts w:ascii="Verdana" w:hAnsi="Verdana"/>
        </w:rPr>
      </w:pPr>
      <w:r w:rsidRPr="00A34643">
        <w:rPr>
          <w:rFonts w:ascii="Verdana" w:hAnsi="Verdana"/>
        </w:rPr>
        <w:t>report. This will include a fire evacuation and Prevent risk assessment.</w:t>
      </w:r>
    </w:p>
    <w:p w14:paraId="0F165F5C" w14:textId="77777777" w:rsidR="0079635A" w:rsidRPr="00A34643" w:rsidRDefault="0079635A" w:rsidP="00B64F6C">
      <w:pPr>
        <w:pStyle w:val="ListParagraph"/>
        <w:numPr>
          <w:ilvl w:val="0"/>
          <w:numId w:val="2"/>
        </w:numPr>
        <w:jc w:val="both"/>
        <w:rPr>
          <w:rFonts w:ascii="Verdana" w:hAnsi="Verdana"/>
        </w:rPr>
      </w:pPr>
      <w:r w:rsidRPr="00A34643">
        <w:rPr>
          <w:rFonts w:ascii="Verdana" w:hAnsi="Verdana"/>
        </w:rPr>
        <w:t>The risk management of site security is managed by senior leaders/governance, and we have a clear system of risk assessments and review timescales of these.</w:t>
      </w:r>
    </w:p>
    <w:p w14:paraId="545BEF07" w14:textId="77777777" w:rsidR="00B64F6C" w:rsidRDefault="00B64F6C" w:rsidP="00B64F6C">
      <w:pPr>
        <w:jc w:val="both"/>
        <w:rPr>
          <w:rFonts w:ascii="Verdana" w:eastAsia="Calibri" w:hAnsi="Verdana" w:cs="Arial"/>
          <w:color w:val="FF0000"/>
        </w:rPr>
        <w:sectPr w:rsidR="00B64F6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792DB6B6" w14:textId="20601BD6" w:rsidR="00E23801" w:rsidRPr="00B64F6C" w:rsidRDefault="0079635A" w:rsidP="00B64F6C">
      <w:pPr>
        <w:pStyle w:val="ListParagraph"/>
        <w:numPr>
          <w:ilvl w:val="0"/>
          <w:numId w:val="1"/>
        </w:numPr>
        <w:jc w:val="both"/>
        <w:rPr>
          <w:rFonts w:ascii="Verdana" w:eastAsia="Times New Roman" w:hAnsi="Verdana" w:cs="Arial"/>
          <w:sz w:val="24"/>
          <w:szCs w:val="24"/>
          <w:lang w:eastAsia="en-GB"/>
        </w:rPr>
      </w:pPr>
      <w:r w:rsidRPr="00B64F6C">
        <w:rPr>
          <w:rFonts w:ascii="Verdana" w:eastAsia="Calibri" w:hAnsi="Verdana" w:cs="Arial"/>
          <w:b/>
          <w:bCs/>
        </w:rPr>
        <w:lastRenderedPageBreak/>
        <w:t>Safeguarding Induction</w:t>
      </w:r>
    </w:p>
    <w:p w14:paraId="0D3B7138" w14:textId="7A0F5F7F" w:rsidR="0079635A" w:rsidRPr="00E23801" w:rsidRDefault="00F2399D" w:rsidP="00B64F6C">
      <w:pPr>
        <w:pStyle w:val="Default"/>
        <w:jc w:val="both"/>
        <w:rPr>
          <w:rFonts w:ascii="Verdana" w:hAnsi="Verdana"/>
          <w:color w:val="auto"/>
        </w:rPr>
      </w:pPr>
      <w:r w:rsidRPr="00E23801">
        <w:rPr>
          <w:rFonts w:ascii="Verdana" w:hAnsi="Verdana"/>
          <w:noProof/>
          <w:color w:val="auto"/>
        </w:rPr>
        <mc:AlternateContent>
          <mc:Choice Requires="wps">
            <w:drawing>
              <wp:anchor distT="0" distB="0" distL="114300" distR="114300" simplePos="0" relativeHeight="251659264" behindDoc="1" locked="0" layoutInCell="1" allowOverlap="1" wp14:anchorId="692AA1CD" wp14:editId="55970704">
                <wp:simplePos x="0" y="0"/>
                <wp:positionH relativeFrom="margin">
                  <wp:align>right</wp:align>
                </wp:positionH>
                <wp:positionV relativeFrom="paragraph">
                  <wp:posOffset>4445</wp:posOffset>
                </wp:positionV>
                <wp:extent cx="2034540" cy="876300"/>
                <wp:effectExtent l="0" t="0" r="3810" b="0"/>
                <wp:wrapTight wrapText="bothSides">
                  <wp:wrapPolygon edited="0">
                    <wp:start x="0" y="0"/>
                    <wp:lineTo x="0" y="21130"/>
                    <wp:lineTo x="21438" y="21130"/>
                    <wp:lineTo x="21438" y="0"/>
                    <wp:lineTo x="0" y="0"/>
                  </wp:wrapPolygon>
                </wp:wrapTight>
                <wp:docPr id="59639357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5FB12" w14:textId="36B5D43B" w:rsidR="0079635A" w:rsidRPr="00F2399D" w:rsidRDefault="00B64F6C" w:rsidP="00F2399D">
                            <w:pPr>
                              <w:rPr>
                                <w:rFonts w:ascii="Arial" w:hAnsi="Arial" w:cs="Arial"/>
                                <w:u w:val="single"/>
                              </w:rPr>
                            </w:pPr>
                            <w:r>
                              <w:rPr>
                                <w:rFonts w:ascii="Arial" w:hAnsi="Arial" w:cs="Arial"/>
                                <w:noProof/>
                                <w:u w:val="single"/>
                              </w:rPr>
                              <w:drawing>
                                <wp:inline distT="0" distB="0" distL="0" distR="0" wp14:anchorId="789BB412" wp14:editId="47A44859">
                                  <wp:extent cx="784860" cy="784860"/>
                                  <wp:effectExtent l="0" t="0" r="0" b="0"/>
                                  <wp:docPr id="3" name="Picture 3" descr="A rainbow and trees o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Res logo.png"/>
                                          <pic:cNvPicPr/>
                                        </pic:nvPicPr>
                                        <pic:blipFill>
                                          <a:blip r:embed="rId17">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AA1CD" id="_x0000_t202" coordsize="21600,21600" o:spt="202" path="m,l,21600r21600,l21600,xe">
                <v:stroke joinstyle="miter"/>
                <v:path gradientshapeok="t" o:connecttype="rect"/>
              </v:shapetype>
              <v:shape id="Text Box 1" o:spid="_x0000_s1026" type="#_x0000_t202" style="position:absolute;left:0;text-align:left;margin-left:109pt;margin-top:.35pt;width:160.2pt;height:69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" stroked="f">
                <v:textbox>
                  <w:txbxContent>
                    <w:p w14:paraId="29C5FB12" w14:textId="36B5D43B" w:rsidR="0079635A" w:rsidRPr="00F2399D" w:rsidRDefault="00B64F6C" w:rsidP="00F2399D">
                      <w:pPr>
                        <w:rPr>
                          <w:rFonts w:ascii="Arial" w:hAnsi="Arial" w:cs="Arial"/>
                          <w:u w:val="single"/>
                        </w:rPr>
                      </w:pPr>
                      <w:r>
                        <w:rPr>
                          <w:rFonts w:ascii="Arial" w:hAnsi="Arial" w:cs="Arial"/>
                          <w:noProof/>
                          <w:u w:val="single"/>
                        </w:rPr>
                        <w:drawing>
                          <wp:inline distT="0" distB="0" distL="0" distR="0" wp14:anchorId="789BB412" wp14:editId="47A44859">
                            <wp:extent cx="784860" cy="784860"/>
                            <wp:effectExtent l="0" t="0" r="0" b="0"/>
                            <wp:docPr id="3" name="Picture 3" descr="A rainbow and trees o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Res logo.png"/>
                                    <pic:cNvPicPr/>
                                  </pic:nvPicPr>
                                  <pic:blipFill>
                                    <a:blip r:embed="rId18">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inline>
                        </w:drawing>
                      </w:r>
                    </w:p>
                  </w:txbxContent>
                </v:textbox>
                <w10:wrap type="tight" anchorx="margin"/>
              </v:shape>
            </w:pict>
          </mc:Fallback>
        </mc:AlternateContent>
      </w:r>
    </w:p>
    <w:p w14:paraId="69C755DB" w14:textId="22F36067" w:rsidR="0079635A" w:rsidRPr="00E23801" w:rsidRDefault="0079635A" w:rsidP="00B64F6C">
      <w:pPr>
        <w:jc w:val="both"/>
        <w:rPr>
          <w:rFonts w:ascii="Verdana" w:hAnsi="Verdana" w:cs="Arial"/>
          <w:b/>
        </w:rPr>
      </w:pPr>
      <w:r w:rsidRPr="00E23801">
        <w:rPr>
          <w:rFonts w:ascii="Verdana" w:hAnsi="Verdana" w:cs="Arial"/>
          <w:b/>
        </w:rPr>
        <w:t>Safeguarding Induction Sheet for new or supply staff and regular visitors or volunteers</w:t>
      </w:r>
      <w:r w:rsidR="00F2399D">
        <w:rPr>
          <w:rFonts w:ascii="Verdana" w:hAnsi="Verdana" w:cs="Arial"/>
          <w:b/>
        </w:rPr>
        <w:t xml:space="preserve"> at </w:t>
      </w:r>
      <w:r w:rsidR="00F2399D" w:rsidRPr="00F2399D">
        <w:rPr>
          <w:rFonts w:ascii="Verdana" w:hAnsi="Verdana" w:cs="Arial"/>
          <w:b/>
          <w:color w:val="0070C0"/>
        </w:rPr>
        <w:t>W</w:t>
      </w:r>
      <w:r w:rsidR="00B64F6C">
        <w:rPr>
          <w:rFonts w:ascii="Verdana" w:hAnsi="Verdana" w:cs="Arial"/>
          <w:b/>
          <w:color w:val="0070C0"/>
        </w:rPr>
        <w:t>inshill Village Primary School</w:t>
      </w:r>
    </w:p>
    <w:p w14:paraId="150C9DDA" w14:textId="0E8533F8" w:rsidR="0079635A" w:rsidRPr="00E23801" w:rsidRDefault="0079635A" w:rsidP="00B64F6C">
      <w:pPr>
        <w:jc w:val="both"/>
        <w:rPr>
          <w:rFonts w:ascii="Verdana" w:hAnsi="Verdana" w:cs="Arial"/>
        </w:rPr>
      </w:pPr>
      <w:r w:rsidRPr="00E23801">
        <w:rPr>
          <w:rFonts w:ascii="Verdana" w:hAnsi="Verdana" w:cs="Arial"/>
        </w:rPr>
        <w:t>We all have a statutory duty to safeguard and promote the welfare of children, and at our school we take this responsibility seriously.</w:t>
      </w:r>
    </w:p>
    <w:p w14:paraId="32854AB7" w14:textId="32EF350A" w:rsidR="0079635A" w:rsidRPr="00E23801" w:rsidRDefault="0079635A" w:rsidP="00B64F6C">
      <w:pPr>
        <w:jc w:val="both"/>
        <w:rPr>
          <w:rFonts w:ascii="Verdana" w:hAnsi="Verdana" w:cs="Arial"/>
        </w:rPr>
      </w:pPr>
      <w:r w:rsidRPr="00E23801">
        <w:rPr>
          <w:rFonts w:ascii="Verdana" w:hAnsi="Verdana" w:cs="Arial"/>
        </w:rPr>
        <w:t>If you have any concerns about a child or young person in our school, you must share this information immediately with our Designated Safeguarding Lead</w:t>
      </w:r>
      <w:r w:rsidR="00F2399D">
        <w:rPr>
          <w:rFonts w:ascii="Verdana" w:hAnsi="Verdana" w:cs="Arial"/>
        </w:rPr>
        <w:t>,</w:t>
      </w:r>
      <w:r w:rsidRPr="00E23801">
        <w:rPr>
          <w:rFonts w:ascii="Verdana" w:hAnsi="Verdana" w:cs="Arial"/>
        </w:rPr>
        <w:t xml:space="preserve"> </w:t>
      </w:r>
      <w:r w:rsidR="00B64F6C">
        <w:rPr>
          <w:rFonts w:ascii="Verdana" w:hAnsi="Verdana" w:cs="Arial"/>
          <w:bCs/>
          <w:color w:val="0070C0"/>
        </w:rPr>
        <w:t>Chris</w:t>
      </w:r>
      <w:r w:rsidR="00F2399D" w:rsidRPr="00F2399D">
        <w:rPr>
          <w:rFonts w:ascii="Verdana" w:hAnsi="Verdana" w:cs="Arial"/>
          <w:bCs/>
          <w:color w:val="0070C0"/>
        </w:rPr>
        <w:t xml:space="preserve"> Gaffiney</w:t>
      </w:r>
      <w:r w:rsidR="00F2399D">
        <w:rPr>
          <w:rFonts w:ascii="Verdana" w:hAnsi="Verdana" w:cs="Arial"/>
          <w:bCs/>
          <w:color w:val="0070C0"/>
        </w:rPr>
        <w:t>,</w:t>
      </w:r>
      <w:r w:rsidR="00F2399D" w:rsidRPr="00F2399D">
        <w:rPr>
          <w:rFonts w:ascii="Verdana" w:hAnsi="Verdana" w:cs="Arial"/>
          <w:bCs/>
          <w:color w:val="0070C0"/>
        </w:rPr>
        <w:t xml:space="preserve"> </w:t>
      </w:r>
      <w:r w:rsidRPr="00E23801">
        <w:rPr>
          <w:rFonts w:ascii="Verdana" w:hAnsi="Verdana" w:cs="Arial"/>
        </w:rPr>
        <w:t>or Deputy Designated Safeguarding Lead</w:t>
      </w:r>
      <w:r w:rsidR="00F2399D">
        <w:rPr>
          <w:rFonts w:ascii="Verdana" w:hAnsi="Verdana" w:cs="Arial"/>
        </w:rPr>
        <w:t>,</w:t>
      </w:r>
      <w:r w:rsidRPr="00E23801">
        <w:rPr>
          <w:rFonts w:ascii="Verdana" w:hAnsi="Verdana" w:cs="Arial"/>
        </w:rPr>
        <w:t xml:space="preserve"> </w:t>
      </w:r>
      <w:r w:rsidR="00B64F6C">
        <w:rPr>
          <w:rFonts w:ascii="Verdana" w:hAnsi="Verdana" w:cs="Arial"/>
          <w:bCs/>
          <w:color w:val="0070C0"/>
        </w:rPr>
        <w:t>Lydia Gallagher</w:t>
      </w:r>
      <w:r w:rsidRPr="00F2399D">
        <w:rPr>
          <w:rFonts w:ascii="Verdana" w:hAnsi="Verdana" w:cs="Arial"/>
          <w:color w:val="0070C0"/>
        </w:rPr>
        <w:t xml:space="preserve"> </w:t>
      </w:r>
    </w:p>
    <w:p w14:paraId="3998D848" w14:textId="79BA42F7" w:rsidR="0079635A" w:rsidRPr="00E23801" w:rsidRDefault="0079635A" w:rsidP="00B64F6C">
      <w:pPr>
        <w:jc w:val="both"/>
        <w:rPr>
          <w:rFonts w:ascii="Verdana" w:hAnsi="Verdana" w:cs="Arial"/>
        </w:rPr>
      </w:pPr>
      <w:r w:rsidRPr="00E23801">
        <w:rPr>
          <w:rFonts w:ascii="Verdana" w:hAnsi="Verdana" w:cs="Arial"/>
        </w:rPr>
        <w:t xml:space="preserve">Do not think that your worry is insignificant if it is about hygiene, appearance, or behaviour – we would rather you told us as we would rather know about something that appears small than miss a worrying situation. </w:t>
      </w:r>
    </w:p>
    <w:p w14:paraId="2F15A48F" w14:textId="30973491" w:rsidR="0079635A" w:rsidRPr="00E23801" w:rsidRDefault="0079635A" w:rsidP="00B64F6C">
      <w:pPr>
        <w:jc w:val="both"/>
        <w:rPr>
          <w:rFonts w:ascii="Verdana" w:hAnsi="Verdana" w:cs="Arial"/>
          <w:bCs/>
        </w:rPr>
      </w:pPr>
      <w:r w:rsidRPr="00E23801">
        <w:rPr>
          <w:rFonts w:ascii="Verdana" w:hAnsi="Verdana" w:cs="Arial"/>
          <w:bCs/>
        </w:rPr>
        <w:t xml:space="preserve">If you think the matter is very serious and may be related to child protection, for example, physical, emotional, sexual abuse or neglect, you must find one of the Designated Safeguarding Leads and provide them with a written/electronic record of your concern. A copy of the form to complete is attached to this and others can be obtained from </w:t>
      </w:r>
      <w:r w:rsidR="00397A4F">
        <w:rPr>
          <w:rFonts w:ascii="Verdana" w:hAnsi="Verdana" w:cs="Arial"/>
          <w:bCs/>
        </w:rPr>
        <w:t xml:space="preserve">the staff room or school office. </w:t>
      </w:r>
      <w:r w:rsidRPr="00E23801">
        <w:rPr>
          <w:rFonts w:ascii="Verdana" w:hAnsi="Verdana" w:cs="Arial"/>
          <w:bCs/>
        </w:rPr>
        <w:t>Please ensure you complete all sections as described.</w:t>
      </w:r>
    </w:p>
    <w:p w14:paraId="57D96CFB" w14:textId="79A49E2B" w:rsidR="0079635A" w:rsidRPr="00397A4F" w:rsidRDefault="0079635A" w:rsidP="00B64F6C">
      <w:pPr>
        <w:jc w:val="both"/>
        <w:rPr>
          <w:rFonts w:ascii="Verdana" w:hAnsi="Verdana" w:cs="Arial"/>
          <w:bCs/>
        </w:rPr>
      </w:pPr>
      <w:r w:rsidRPr="00E23801">
        <w:rPr>
          <w:rFonts w:ascii="Verdana" w:hAnsi="Verdana" w:cs="Arial"/>
          <w:bCs/>
        </w:rPr>
        <w:t>If you are unable to locate them, ask a member of the school office staff to find them and to ask them to speak with you immediately about a confidential and urgent matter.</w:t>
      </w:r>
    </w:p>
    <w:p w14:paraId="4B36BF76" w14:textId="196734B4" w:rsidR="0079635A" w:rsidRPr="00E23801" w:rsidRDefault="0079635A" w:rsidP="00B64F6C">
      <w:pPr>
        <w:jc w:val="both"/>
        <w:rPr>
          <w:rFonts w:ascii="Verdana" w:hAnsi="Verdana" w:cs="Arial"/>
        </w:rPr>
      </w:pPr>
      <w:r w:rsidRPr="00E23801">
        <w:rPr>
          <w:rFonts w:ascii="Verdana" w:hAnsi="Verdana" w:cs="Arial"/>
        </w:rPr>
        <w:t xml:space="preserve">Any allegation concerning a member of staff, a child’s foster carer or a volunteer should be reported immediately to the Head </w:t>
      </w:r>
      <w:r w:rsidR="00397A4F">
        <w:rPr>
          <w:rFonts w:ascii="Verdana" w:hAnsi="Verdana" w:cs="Arial"/>
        </w:rPr>
        <w:t>T</w:t>
      </w:r>
      <w:r w:rsidRPr="00E23801">
        <w:rPr>
          <w:rFonts w:ascii="Verdana" w:hAnsi="Verdana" w:cs="Arial"/>
        </w:rPr>
        <w:t xml:space="preserve">eacher. If an allegation is made about the Head </w:t>
      </w:r>
      <w:r w:rsidR="00397A4F">
        <w:rPr>
          <w:rFonts w:ascii="Verdana" w:hAnsi="Verdana" w:cs="Arial"/>
        </w:rPr>
        <w:t>T</w:t>
      </w:r>
      <w:r w:rsidRPr="00E23801">
        <w:rPr>
          <w:rFonts w:ascii="Verdana" w:hAnsi="Verdana" w:cs="Arial"/>
        </w:rPr>
        <w:t>eacher, you should pass this information to the Chair of the Governing Body. Alternatively, you can contact the Local Authority Designated Officer on 0300 111 8007</w:t>
      </w:r>
      <w:r w:rsidR="00397A4F">
        <w:rPr>
          <w:rFonts w:ascii="Verdana" w:hAnsi="Verdana" w:cs="Arial"/>
        </w:rPr>
        <w:t xml:space="preserve"> in Staffordshire</w:t>
      </w:r>
    </w:p>
    <w:p w14:paraId="0E5BE963" w14:textId="77777777" w:rsidR="0079635A" w:rsidRPr="00E23801" w:rsidRDefault="0079635A" w:rsidP="00B64F6C">
      <w:pPr>
        <w:jc w:val="both"/>
        <w:rPr>
          <w:rFonts w:ascii="Verdana" w:hAnsi="Verdana" w:cs="Arial"/>
        </w:rPr>
      </w:pPr>
    </w:p>
    <w:p w14:paraId="7715346F" w14:textId="77777777" w:rsidR="0079635A" w:rsidRPr="00E23801" w:rsidRDefault="0079635A" w:rsidP="00B64F6C">
      <w:pPr>
        <w:jc w:val="both"/>
        <w:rPr>
          <w:rFonts w:ascii="Verdana" w:hAnsi="Verdana" w:cs="Arial"/>
        </w:rPr>
      </w:pPr>
      <w:r w:rsidRPr="00E23801">
        <w:rPr>
          <w:rFonts w:ascii="Verdana" w:hAnsi="Verdana" w:cs="Arial"/>
        </w:rPr>
        <w:t>The people you should talk to in school are:</w:t>
      </w:r>
    </w:p>
    <w:p w14:paraId="03896C61" w14:textId="5413C4C8" w:rsidR="0079635A" w:rsidRPr="00E23801" w:rsidRDefault="0079635A" w:rsidP="00B64F6C">
      <w:pPr>
        <w:numPr>
          <w:ilvl w:val="0"/>
          <w:numId w:val="3"/>
        </w:numPr>
        <w:spacing w:after="0" w:line="240" w:lineRule="auto"/>
        <w:jc w:val="both"/>
        <w:rPr>
          <w:rFonts w:ascii="Verdana" w:hAnsi="Verdana" w:cs="Arial"/>
        </w:rPr>
      </w:pPr>
      <w:r w:rsidRPr="00E23801">
        <w:rPr>
          <w:rFonts w:ascii="Verdana" w:hAnsi="Verdana" w:cs="Arial"/>
        </w:rPr>
        <w:t>Designated Safeguarding Lead:</w:t>
      </w:r>
      <w:r w:rsidR="005C5CC1">
        <w:rPr>
          <w:rFonts w:ascii="Verdana" w:hAnsi="Verdana" w:cs="Arial"/>
        </w:rPr>
        <w:t xml:space="preserve"> </w:t>
      </w:r>
      <w:r w:rsidR="005C5CC1">
        <w:rPr>
          <w:rFonts w:ascii="Verdana" w:hAnsi="Verdana" w:cs="Arial"/>
        </w:rPr>
        <w:tab/>
      </w:r>
      <w:r w:rsidR="005C5CC1">
        <w:rPr>
          <w:rFonts w:ascii="Verdana" w:hAnsi="Verdana" w:cs="Arial"/>
        </w:rPr>
        <w:tab/>
      </w:r>
      <w:r w:rsidR="005C5CC1">
        <w:rPr>
          <w:rFonts w:ascii="Verdana" w:hAnsi="Verdana" w:cs="Arial"/>
        </w:rPr>
        <w:tab/>
      </w:r>
      <w:r w:rsidR="00B64F6C">
        <w:rPr>
          <w:rFonts w:ascii="Verdana" w:hAnsi="Verdana" w:cs="Arial"/>
        </w:rPr>
        <w:t>Chris</w:t>
      </w:r>
      <w:r w:rsidR="005C5CC1">
        <w:rPr>
          <w:rFonts w:ascii="Verdana" w:hAnsi="Verdana" w:cs="Arial"/>
        </w:rPr>
        <w:t xml:space="preserve"> Gaffiney</w:t>
      </w:r>
    </w:p>
    <w:p w14:paraId="4A0F8800" w14:textId="6B10FEA3" w:rsidR="0079635A" w:rsidRPr="00E23801" w:rsidRDefault="0079635A" w:rsidP="00B64F6C">
      <w:pPr>
        <w:jc w:val="both"/>
        <w:rPr>
          <w:rFonts w:ascii="Verdana" w:hAnsi="Verdana" w:cs="Arial"/>
        </w:rPr>
      </w:pPr>
      <w:r w:rsidRPr="00E23801">
        <w:rPr>
          <w:rFonts w:ascii="Verdana" w:hAnsi="Verdana" w:cs="Arial"/>
        </w:rPr>
        <w:t xml:space="preserve">         Location of office:</w:t>
      </w:r>
      <w:r w:rsidR="005C5CC1">
        <w:rPr>
          <w:rFonts w:ascii="Verdana" w:hAnsi="Verdana" w:cs="Arial"/>
        </w:rPr>
        <w:tab/>
      </w:r>
      <w:r w:rsidR="005C5CC1">
        <w:rPr>
          <w:rFonts w:ascii="Verdana" w:hAnsi="Verdana" w:cs="Arial"/>
        </w:rPr>
        <w:tab/>
      </w:r>
      <w:r w:rsidR="005C5CC1">
        <w:rPr>
          <w:rFonts w:ascii="Verdana" w:hAnsi="Verdana" w:cs="Arial"/>
        </w:rPr>
        <w:tab/>
      </w:r>
      <w:r w:rsidR="005C5CC1">
        <w:rPr>
          <w:rFonts w:ascii="Verdana" w:hAnsi="Verdana" w:cs="Arial"/>
        </w:rPr>
        <w:tab/>
      </w:r>
      <w:r w:rsidR="005C5CC1">
        <w:rPr>
          <w:rFonts w:ascii="Verdana" w:hAnsi="Verdana" w:cs="Arial"/>
        </w:rPr>
        <w:tab/>
      </w:r>
      <w:r w:rsidR="00B64F6C">
        <w:rPr>
          <w:rFonts w:ascii="Verdana" w:hAnsi="Verdana" w:cs="Arial"/>
        </w:rPr>
        <w:t>Leadership Office</w:t>
      </w:r>
    </w:p>
    <w:p w14:paraId="50E13BC5" w14:textId="1C5B3977" w:rsidR="0079635A" w:rsidRPr="00E23801" w:rsidRDefault="0079635A" w:rsidP="00B64F6C">
      <w:pPr>
        <w:jc w:val="both"/>
        <w:rPr>
          <w:rFonts w:ascii="Verdana" w:hAnsi="Verdana" w:cs="Arial"/>
        </w:rPr>
      </w:pPr>
      <w:r w:rsidRPr="00E23801">
        <w:rPr>
          <w:rFonts w:ascii="Verdana" w:hAnsi="Verdana" w:cs="Arial"/>
        </w:rPr>
        <w:t xml:space="preserve">         Contact Number:</w:t>
      </w:r>
      <w:r w:rsidR="005C5CC1">
        <w:rPr>
          <w:rFonts w:ascii="Verdana" w:hAnsi="Verdana" w:cs="Arial"/>
        </w:rPr>
        <w:tab/>
      </w:r>
      <w:r w:rsidR="005C5CC1">
        <w:rPr>
          <w:rFonts w:ascii="Verdana" w:hAnsi="Verdana" w:cs="Arial"/>
        </w:rPr>
        <w:tab/>
      </w:r>
      <w:r w:rsidR="005C5CC1">
        <w:rPr>
          <w:rFonts w:ascii="Verdana" w:hAnsi="Verdana" w:cs="Arial"/>
        </w:rPr>
        <w:tab/>
      </w:r>
      <w:r w:rsidR="005C5CC1">
        <w:rPr>
          <w:rFonts w:ascii="Verdana" w:hAnsi="Verdana" w:cs="Arial"/>
        </w:rPr>
        <w:tab/>
      </w:r>
      <w:r w:rsidR="005C5CC1">
        <w:rPr>
          <w:rFonts w:ascii="Verdana" w:hAnsi="Verdana" w:cs="Arial"/>
        </w:rPr>
        <w:tab/>
        <w:t xml:space="preserve">01283 </w:t>
      </w:r>
      <w:r w:rsidR="00B64F6C">
        <w:rPr>
          <w:rFonts w:ascii="Verdana" w:hAnsi="Verdana" w:cs="Arial"/>
        </w:rPr>
        <w:t>247570</w:t>
      </w:r>
    </w:p>
    <w:p w14:paraId="6BBED140" w14:textId="2A494A43" w:rsidR="0079635A" w:rsidRPr="00E23801" w:rsidRDefault="0079635A" w:rsidP="00B64F6C">
      <w:pPr>
        <w:numPr>
          <w:ilvl w:val="0"/>
          <w:numId w:val="3"/>
        </w:numPr>
        <w:spacing w:after="0" w:line="240" w:lineRule="auto"/>
        <w:jc w:val="both"/>
        <w:rPr>
          <w:rFonts w:ascii="Verdana" w:hAnsi="Verdana" w:cs="Arial"/>
        </w:rPr>
      </w:pPr>
      <w:r w:rsidRPr="00E23801">
        <w:rPr>
          <w:rFonts w:ascii="Verdana" w:hAnsi="Verdana" w:cs="Arial"/>
        </w:rPr>
        <w:t>Deputy Designated Safeguarding Lead:</w:t>
      </w:r>
      <w:r w:rsidR="005C5CC1">
        <w:rPr>
          <w:rFonts w:ascii="Verdana" w:hAnsi="Verdana" w:cs="Arial"/>
        </w:rPr>
        <w:tab/>
      </w:r>
      <w:r w:rsidR="00B64F6C">
        <w:rPr>
          <w:rFonts w:ascii="Verdana" w:hAnsi="Verdana" w:cs="Arial"/>
        </w:rPr>
        <w:t>Lydia Gallagher</w:t>
      </w:r>
    </w:p>
    <w:p w14:paraId="126E788B" w14:textId="0460A972" w:rsidR="0079635A" w:rsidRPr="00E23801" w:rsidRDefault="0079635A" w:rsidP="00B64F6C">
      <w:pPr>
        <w:jc w:val="both"/>
        <w:rPr>
          <w:rFonts w:ascii="Verdana" w:hAnsi="Verdana" w:cs="Arial"/>
        </w:rPr>
      </w:pPr>
      <w:r w:rsidRPr="00E23801">
        <w:rPr>
          <w:rFonts w:ascii="Verdana" w:hAnsi="Verdana" w:cs="Arial"/>
        </w:rPr>
        <w:t xml:space="preserve">         Location of office:</w:t>
      </w:r>
      <w:r w:rsidR="005C5CC1">
        <w:rPr>
          <w:rFonts w:ascii="Verdana" w:hAnsi="Verdana" w:cs="Arial"/>
        </w:rPr>
        <w:tab/>
      </w:r>
      <w:r w:rsidR="005C5CC1">
        <w:rPr>
          <w:rFonts w:ascii="Verdana" w:hAnsi="Verdana" w:cs="Arial"/>
        </w:rPr>
        <w:tab/>
      </w:r>
      <w:r w:rsidR="005C5CC1">
        <w:rPr>
          <w:rFonts w:ascii="Verdana" w:hAnsi="Verdana" w:cs="Arial"/>
        </w:rPr>
        <w:tab/>
      </w:r>
      <w:r w:rsidR="005C5CC1">
        <w:rPr>
          <w:rFonts w:ascii="Verdana" w:hAnsi="Verdana" w:cs="Arial"/>
        </w:rPr>
        <w:tab/>
      </w:r>
      <w:r w:rsidR="005C5CC1">
        <w:rPr>
          <w:rFonts w:ascii="Verdana" w:hAnsi="Verdana" w:cs="Arial"/>
        </w:rPr>
        <w:tab/>
      </w:r>
      <w:r w:rsidR="00B64F6C">
        <w:rPr>
          <w:rFonts w:ascii="Verdana" w:hAnsi="Verdana" w:cs="Arial"/>
        </w:rPr>
        <w:t>leadership Office</w:t>
      </w:r>
    </w:p>
    <w:p w14:paraId="33131C60" w14:textId="488838E0" w:rsidR="0079635A" w:rsidRPr="00E23801" w:rsidRDefault="0079635A" w:rsidP="00B64F6C">
      <w:pPr>
        <w:jc w:val="both"/>
        <w:rPr>
          <w:rFonts w:ascii="Verdana" w:hAnsi="Verdana" w:cs="Arial"/>
        </w:rPr>
      </w:pPr>
      <w:r w:rsidRPr="00E23801">
        <w:rPr>
          <w:rFonts w:ascii="Verdana" w:hAnsi="Verdana" w:cs="Arial"/>
        </w:rPr>
        <w:t xml:space="preserve">         Contact Number:</w:t>
      </w:r>
      <w:r w:rsidR="005C5CC1">
        <w:rPr>
          <w:rFonts w:ascii="Verdana" w:hAnsi="Verdana" w:cs="Arial"/>
        </w:rPr>
        <w:tab/>
      </w:r>
      <w:r w:rsidR="005C5CC1">
        <w:rPr>
          <w:rFonts w:ascii="Verdana" w:hAnsi="Verdana" w:cs="Arial"/>
        </w:rPr>
        <w:tab/>
      </w:r>
      <w:r w:rsidR="005C5CC1">
        <w:rPr>
          <w:rFonts w:ascii="Verdana" w:hAnsi="Verdana" w:cs="Arial"/>
        </w:rPr>
        <w:tab/>
      </w:r>
      <w:r w:rsidR="005C5CC1">
        <w:rPr>
          <w:rFonts w:ascii="Verdana" w:hAnsi="Verdana" w:cs="Arial"/>
        </w:rPr>
        <w:tab/>
      </w:r>
      <w:r w:rsidR="005C5CC1">
        <w:rPr>
          <w:rFonts w:ascii="Verdana" w:hAnsi="Verdana" w:cs="Arial"/>
        </w:rPr>
        <w:tab/>
      </w:r>
      <w:r w:rsidR="00B64F6C">
        <w:rPr>
          <w:rFonts w:ascii="Verdana" w:hAnsi="Verdana" w:cs="Arial"/>
        </w:rPr>
        <w:t>01283 247570</w:t>
      </w:r>
    </w:p>
    <w:p w14:paraId="7F346B55" w14:textId="52099FB2" w:rsidR="0079635A" w:rsidRPr="00E23801" w:rsidRDefault="0079635A" w:rsidP="00B64F6C">
      <w:pPr>
        <w:numPr>
          <w:ilvl w:val="0"/>
          <w:numId w:val="3"/>
        </w:numPr>
        <w:spacing w:after="0" w:line="240" w:lineRule="auto"/>
        <w:jc w:val="both"/>
        <w:rPr>
          <w:rFonts w:ascii="Verdana" w:hAnsi="Verdana" w:cs="Arial"/>
        </w:rPr>
      </w:pPr>
      <w:r w:rsidRPr="00E23801">
        <w:rPr>
          <w:rFonts w:ascii="Verdana" w:hAnsi="Verdana" w:cs="Arial"/>
        </w:rPr>
        <w:t>Chair of Governing Body:</w:t>
      </w:r>
      <w:r w:rsidR="005C5CC1">
        <w:rPr>
          <w:rFonts w:ascii="Verdana" w:hAnsi="Verdana" w:cs="Arial"/>
        </w:rPr>
        <w:tab/>
      </w:r>
      <w:r w:rsidR="005C5CC1">
        <w:rPr>
          <w:rFonts w:ascii="Verdana" w:hAnsi="Verdana" w:cs="Arial"/>
        </w:rPr>
        <w:tab/>
      </w:r>
      <w:r w:rsidR="005C5CC1">
        <w:rPr>
          <w:rFonts w:ascii="Verdana" w:hAnsi="Verdana" w:cs="Arial"/>
        </w:rPr>
        <w:tab/>
      </w:r>
      <w:r w:rsidR="005C5CC1">
        <w:rPr>
          <w:rFonts w:ascii="Verdana" w:hAnsi="Verdana" w:cs="Arial"/>
        </w:rPr>
        <w:tab/>
      </w:r>
      <w:r w:rsidR="00B64F6C">
        <w:rPr>
          <w:rFonts w:ascii="Verdana" w:hAnsi="Verdana" w:cs="Arial"/>
        </w:rPr>
        <w:t>Chrissy Hakes</w:t>
      </w:r>
    </w:p>
    <w:p w14:paraId="1906A1A1" w14:textId="2CF47193" w:rsidR="0079635A" w:rsidRDefault="0079635A" w:rsidP="00B64F6C">
      <w:pPr>
        <w:jc w:val="both"/>
        <w:rPr>
          <w:rFonts w:ascii="Verdana" w:hAnsi="Verdana" w:cs="Arial"/>
        </w:rPr>
      </w:pPr>
      <w:r w:rsidRPr="00E23801">
        <w:rPr>
          <w:rFonts w:ascii="Verdana" w:hAnsi="Verdana" w:cs="Arial"/>
        </w:rPr>
        <w:t xml:space="preserve">         Contact Number:</w:t>
      </w:r>
      <w:r w:rsidR="005C5CC1">
        <w:rPr>
          <w:rFonts w:ascii="Verdana" w:hAnsi="Verdana" w:cs="Arial"/>
        </w:rPr>
        <w:tab/>
      </w:r>
      <w:r w:rsidR="005C5CC1">
        <w:rPr>
          <w:rFonts w:ascii="Verdana" w:hAnsi="Verdana" w:cs="Arial"/>
        </w:rPr>
        <w:tab/>
      </w:r>
      <w:r w:rsidR="005C5CC1">
        <w:rPr>
          <w:rFonts w:ascii="Verdana" w:hAnsi="Verdana" w:cs="Arial"/>
        </w:rPr>
        <w:tab/>
      </w:r>
      <w:r w:rsidR="005C5CC1">
        <w:rPr>
          <w:rFonts w:ascii="Verdana" w:hAnsi="Verdana" w:cs="Arial"/>
        </w:rPr>
        <w:tab/>
      </w:r>
      <w:r w:rsidR="005C5CC1">
        <w:rPr>
          <w:rFonts w:ascii="Verdana" w:hAnsi="Verdana" w:cs="Arial"/>
        </w:rPr>
        <w:tab/>
      </w:r>
      <w:r w:rsidR="00B64F6C">
        <w:rPr>
          <w:rFonts w:ascii="Verdana" w:hAnsi="Verdana" w:cs="Arial"/>
        </w:rPr>
        <w:t>01283 247570</w:t>
      </w:r>
    </w:p>
    <w:p w14:paraId="2E7359CF" w14:textId="6A96BF1A" w:rsidR="0079635A" w:rsidRPr="005C5CC1" w:rsidRDefault="005C5CC1" w:rsidP="00B64F6C">
      <w:pPr>
        <w:jc w:val="both"/>
        <w:rPr>
          <w:rFonts w:ascii="Verdana" w:hAnsi="Verdana" w:cs="Arial"/>
        </w:rPr>
      </w:pPr>
      <w:r>
        <w:rPr>
          <w:rFonts w:ascii="Verdana" w:hAnsi="Verdana" w:cs="Arial"/>
        </w:rPr>
        <w:t xml:space="preserve">A personal contact number for </w:t>
      </w:r>
      <w:r w:rsidR="00B64F6C">
        <w:rPr>
          <w:rFonts w:ascii="Verdana" w:hAnsi="Verdana" w:cs="Arial"/>
        </w:rPr>
        <w:t>Chrissy Hakes</w:t>
      </w:r>
      <w:r>
        <w:rPr>
          <w:rFonts w:ascii="Verdana" w:hAnsi="Verdana" w:cs="Arial"/>
        </w:rPr>
        <w:t xml:space="preserve"> may be also be found </w:t>
      </w:r>
      <w:r w:rsidR="00B64F6C">
        <w:rPr>
          <w:rFonts w:ascii="Verdana" w:hAnsi="Verdana" w:cs="Arial"/>
        </w:rPr>
        <w:t>by contacting the school</w:t>
      </w:r>
      <w:r>
        <w:rPr>
          <w:rFonts w:ascii="Verdana" w:hAnsi="Verdana" w:cs="Arial"/>
        </w:rPr>
        <w:t xml:space="preserve"> There you will also find the details for the NSPCC whistleblowing line.</w:t>
      </w:r>
    </w:p>
    <w:p w14:paraId="087B6EB5" w14:textId="3E8C777E" w:rsidR="0079635A" w:rsidRPr="005C5CC1" w:rsidRDefault="0079635A" w:rsidP="0079635A">
      <w:pPr>
        <w:rPr>
          <w:rFonts w:ascii="Verdana" w:hAnsi="Verdana" w:cs="Arial"/>
          <w:b/>
        </w:rPr>
      </w:pPr>
      <w:r w:rsidRPr="005C5CC1">
        <w:rPr>
          <w:rFonts w:ascii="Verdana" w:hAnsi="Verdana" w:cs="Arial"/>
          <w:b/>
        </w:rPr>
        <w:lastRenderedPageBreak/>
        <w:t xml:space="preserve">Safeguarding Induction Checklist </w:t>
      </w:r>
    </w:p>
    <w:p w14:paraId="0252CDE1" w14:textId="77777777" w:rsidR="0079635A" w:rsidRPr="005C5CC1" w:rsidRDefault="0079635A" w:rsidP="0079635A">
      <w:pPr>
        <w:rPr>
          <w:rFonts w:ascii="Verdana" w:hAnsi="Verdana" w:cs="Arial"/>
          <w:b/>
        </w:rPr>
      </w:pPr>
      <w:r w:rsidRPr="005C5CC1">
        <w:rPr>
          <w:rFonts w:ascii="Verdana" w:hAnsi="Verdana" w:cs="Arial"/>
          <w:b/>
        </w:rPr>
        <w:t>Name:                                                                              Date:</w:t>
      </w:r>
    </w:p>
    <w:p w14:paraId="3DB0E616" w14:textId="77777777" w:rsidR="0079635A" w:rsidRPr="005C5CC1" w:rsidRDefault="0079635A" w:rsidP="0079635A">
      <w:pPr>
        <w:rPr>
          <w:rFonts w:ascii="Verdana" w:hAnsi="Verdana" w:cs="Arial"/>
          <w:b/>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4110"/>
        <w:gridCol w:w="2833"/>
        <w:gridCol w:w="1814"/>
      </w:tblGrid>
      <w:tr w:rsidR="005C5CC1" w:rsidRPr="005C5CC1" w14:paraId="7C9A56D4" w14:textId="77777777" w:rsidTr="00C12950">
        <w:trPr>
          <w:trHeight w:val="530"/>
        </w:trPr>
        <w:tc>
          <w:tcPr>
            <w:tcW w:w="675" w:type="dxa"/>
            <w:shd w:val="clear" w:color="auto" w:fill="D9D9D9"/>
          </w:tcPr>
          <w:p w14:paraId="4677C06C" w14:textId="77777777" w:rsidR="0079635A" w:rsidRPr="005C5CC1" w:rsidRDefault="0079635A" w:rsidP="00C12950">
            <w:pPr>
              <w:tabs>
                <w:tab w:val="left" w:pos="567"/>
              </w:tabs>
              <w:rPr>
                <w:rFonts w:ascii="Verdana" w:hAnsi="Verdana" w:cs="Arial"/>
                <w:b/>
                <w:u w:val="single"/>
              </w:rPr>
            </w:pPr>
          </w:p>
        </w:tc>
        <w:tc>
          <w:tcPr>
            <w:tcW w:w="4111" w:type="dxa"/>
            <w:shd w:val="clear" w:color="auto" w:fill="auto"/>
            <w:vAlign w:val="center"/>
          </w:tcPr>
          <w:p w14:paraId="7B1DC553" w14:textId="77777777" w:rsidR="0079635A" w:rsidRPr="005C5CC1" w:rsidRDefault="0079635A" w:rsidP="00C12950">
            <w:pPr>
              <w:rPr>
                <w:rFonts w:ascii="Verdana" w:hAnsi="Verdana" w:cs="Arial"/>
                <w:b/>
                <w:u w:val="single"/>
              </w:rPr>
            </w:pPr>
            <w:r w:rsidRPr="005C5CC1">
              <w:rPr>
                <w:rFonts w:ascii="Verdana" w:hAnsi="Verdana" w:cs="Arial"/>
                <w:b/>
                <w:u w:val="single"/>
              </w:rPr>
              <w:t>Criteria</w:t>
            </w:r>
          </w:p>
        </w:tc>
        <w:tc>
          <w:tcPr>
            <w:tcW w:w="2835" w:type="dxa"/>
            <w:shd w:val="clear" w:color="auto" w:fill="auto"/>
            <w:vAlign w:val="center"/>
          </w:tcPr>
          <w:p w14:paraId="4027F60A" w14:textId="77777777" w:rsidR="0079635A" w:rsidRPr="005C5CC1" w:rsidRDefault="0079635A" w:rsidP="00C12950">
            <w:pPr>
              <w:rPr>
                <w:rFonts w:ascii="Verdana" w:hAnsi="Verdana" w:cs="Arial"/>
                <w:b/>
                <w:u w:val="single"/>
              </w:rPr>
            </w:pPr>
            <w:r w:rsidRPr="005C5CC1">
              <w:rPr>
                <w:rFonts w:ascii="Verdana" w:hAnsi="Verdana" w:cs="Arial"/>
                <w:b/>
                <w:u w:val="single"/>
              </w:rPr>
              <w:t>Comments</w:t>
            </w:r>
          </w:p>
        </w:tc>
        <w:tc>
          <w:tcPr>
            <w:tcW w:w="1814" w:type="dxa"/>
            <w:shd w:val="clear" w:color="auto" w:fill="auto"/>
            <w:vAlign w:val="center"/>
          </w:tcPr>
          <w:p w14:paraId="5816C542" w14:textId="77777777" w:rsidR="0079635A" w:rsidRPr="005C5CC1" w:rsidRDefault="0079635A" w:rsidP="00C12950">
            <w:pPr>
              <w:rPr>
                <w:rFonts w:ascii="Verdana" w:hAnsi="Verdana" w:cs="Arial"/>
                <w:b/>
                <w:u w:val="single"/>
              </w:rPr>
            </w:pPr>
            <w:r w:rsidRPr="005C5CC1">
              <w:rPr>
                <w:rFonts w:ascii="Verdana" w:hAnsi="Verdana" w:cs="Arial"/>
                <w:b/>
                <w:u w:val="single"/>
              </w:rPr>
              <w:t>Signature</w:t>
            </w:r>
          </w:p>
        </w:tc>
      </w:tr>
      <w:tr w:rsidR="005C5CC1" w:rsidRPr="005C5CC1" w14:paraId="2DD39280" w14:textId="77777777" w:rsidTr="00C12950">
        <w:trPr>
          <w:trHeight w:val="424"/>
        </w:trPr>
        <w:tc>
          <w:tcPr>
            <w:tcW w:w="675" w:type="dxa"/>
            <w:vMerge w:val="restart"/>
            <w:shd w:val="clear" w:color="auto" w:fill="auto"/>
            <w:textDirection w:val="btLr"/>
          </w:tcPr>
          <w:p w14:paraId="48020BC2" w14:textId="2DF243DF" w:rsidR="0079635A" w:rsidRPr="005C5CC1" w:rsidRDefault="00593E13" w:rsidP="00C12950">
            <w:pPr>
              <w:tabs>
                <w:tab w:val="left" w:pos="567"/>
              </w:tabs>
              <w:ind w:right="113"/>
              <w:jc w:val="center"/>
              <w:rPr>
                <w:rFonts w:ascii="Verdana" w:hAnsi="Verdana" w:cs="Arial"/>
                <w:b/>
              </w:rPr>
            </w:pPr>
            <w:r>
              <w:rPr>
                <w:rFonts w:ascii="Verdana" w:hAnsi="Verdana" w:cs="Arial"/>
                <w:b/>
              </w:rPr>
              <w:t>WEEK</w:t>
            </w:r>
            <w:r w:rsidR="0079635A" w:rsidRPr="005C5CC1">
              <w:rPr>
                <w:rFonts w:ascii="Verdana" w:hAnsi="Verdana" w:cs="Arial"/>
                <w:b/>
              </w:rPr>
              <w:t xml:space="preserve"> 1</w:t>
            </w:r>
          </w:p>
        </w:tc>
        <w:tc>
          <w:tcPr>
            <w:tcW w:w="4111" w:type="dxa"/>
            <w:shd w:val="clear" w:color="auto" w:fill="auto"/>
            <w:vAlign w:val="center"/>
          </w:tcPr>
          <w:p w14:paraId="75EF733F" w14:textId="2AAC105F" w:rsidR="0079635A" w:rsidRPr="005C5CC1" w:rsidRDefault="0079635A" w:rsidP="00C12950">
            <w:pPr>
              <w:rPr>
                <w:rFonts w:ascii="Verdana" w:hAnsi="Verdana" w:cs="Arial"/>
              </w:rPr>
            </w:pPr>
            <w:r w:rsidRPr="005C5CC1">
              <w:rPr>
                <w:rFonts w:ascii="Verdana" w:hAnsi="Verdana" w:cs="Arial"/>
              </w:rPr>
              <w:t>Welcome</w:t>
            </w:r>
          </w:p>
        </w:tc>
        <w:tc>
          <w:tcPr>
            <w:tcW w:w="2835" w:type="dxa"/>
            <w:shd w:val="clear" w:color="auto" w:fill="auto"/>
            <w:vAlign w:val="center"/>
          </w:tcPr>
          <w:p w14:paraId="7E252CB2" w14:textId="77777777" w:rsidR="0079635A" w:rsidRPr="005C5CC1" w:rsidRDefault="0079635A" w:rsidP="00C12950">
            <w:pPr>
              <w:rPr>
                <w:rFonts w:ascii="Verdana" w:hAnsi="Verdana" w:cs="Arial"/>
              </w:rPr>
            </w:pPr>
          </w:p>
        </w:tc>
        <w:tc>
          <w:tcPr>
            <w:tcW w:w="1814" w:type="dxa"/>
            <w:shd w:val="clear" w:color="auto" w:fill="auto"/>
            <w:vAlign w:val="center"/>
          </w:tcPr>
          <w:p w14:paraId="7330AFC2" w14:textId="77777777" w:rsidR="0079635A" w:rsidRPr="005C5CC1" w:rsidRDefault="0079635A" w:rsidP="00C12950">
            <w:pPr>
              <w:rPr>
                <w:rFonts w:ascii="Verdana" w:hAnsi="Verdana" w:cs="Arial"/>
              </w:rPr>
            </w:pPr>
          </w:p>
        </w:tc>
      </w:tr>
      <w:tr w:rsidR="005C5CC1" w:rsidRPr="005C5CC1" w14:paraId="0B27B1AF" w14:textId="77777777" w:rsidTr="00C12950">
        <w:trPr>
          <w:trHeight w:val="570"/>
        </w:trPr>
        <w:tc>
          <w:tcPr>
            <w:tcW w:w="675" w:type="dxa"/>
            <w:vMerge/>
            <w:shd w:val="clear" w:color="auto" w:fill="auto"/>
          </w:tcPr>
          <w:p w14:paraId="28A7F711" w14:textId="77777777" w:rsidR="0079635A" w:rsidRPr="005C5CC1" w:rsidRDefault="0079635A" w:rsidP="00C12950">
            <w:pPr>
              <w:tabs>
                <w:tab w:val="left" w:pos="567"/>
              </w:tabs>
              <w:rPr>
                <w:rFonts w:ascii="Verdana" w:hAnsi="Verdana" w:cs="Arial"/>
              </w:rPr>
            </w:pPr>
          </w:p>
        </w:tc>
        <w:tc>
          <w:tcPr>
            <w:tcW w:w="4111" w:type="dxa"/>
            <w:shd w:val="clear" w:color="auto" w:fill="auto"/>
            <w:vAlign w:val="center"/>
          </w:tcPr>
          <w:p w14:paraId="6D1F9DFB" w14:textId="73FA5727" w:rsidR="0079635A" w:rsidRPr="005C5CC1" w:rsidRDefault="0079635A" w:rsidP="00C12950">
            <w:pPr>
              <w:rPr>
                <w:rFonts w:ascii="Verdana" w:hAnsi="Verdana" w:cs="Arial"/>
              </w:rPr>
            </w:pPr>
            <w:r w:rsidRPr="005C5CC1">
              <w:rPr>
                <w:rFonts w:ascii="Verdana" w:hAnsi="Verdana" w:cs="Arial"/>
              </w:rPr>
              <w:t>Employment Checks Complete</w:t>
            </w:r>
          </w:p>
        </w:tc>
        <w:tc>
          <w:tcPr>
            <w:tcW w:w="2835" w:type="dxa"/>
            <w:shd w:val="clear" w:color="auto" w:fill="auto"/>
            <w:vAlign w:val="center"/>
          </w:tcPr>
          <w:p w14:paraId="70FC857D" w14:textId="77777777" w:rsidR="0079635A" w:rsidRPr="005C5CC1" w:rsidRDefault="0079635A" w:rsidP="00C12950">
            <w:pPr>
              <w:rPr>
                <w:rFonts w:ascii="Verdana" w:hAnsi="Verdana" w:cs="Arial"/>
              </w:rPr>
            </w:pPr>
          </w:p>
        </w:tc>
        <w:tc>
          <w:tcPr>
            <w:tcW w:w="1814" w:type="dxa"/>
            <w:shd w:val="clear" w:color="auto" w:fill="auto"/>
            <w:vAlign w:val="center"/>
          </w:tcPr>
          <w:p w14:paraId="229A0E6A" w14:textId="77777777" w:rsidR="0079635A" w:rsidRPr="005C5CC1" w:rsidRDefault="0079635A" w:rsidP="00C12950">
            <w:pPr>
              <w:rPr>
                <w:rFonts w:ascii="Verdana" w:hAnsi="Verdana" w:cs="Arial"/>
              </w:rPr>
            </w:pPr>
          </w:p>
        </w:tc>
      </w:tr>
      <w:tr w:rsidR="005C5CC1" w:rsidRPr="005C5CC1" w14:paraId="32849F98" w14:textId="77777777" w:rsidTr="00C12950">
        <w:trPr>
          <w:trHeight w:val="555"/>
        </w:trPr>
        <w:tc>
          <w:tcPr>
            <w:tcW w:w="675" w:type="dxa"/>
            <w:vMerge/>
            <w:shd w:val="clear" w:color="auto" w:fill="auto"/>
          </w:tcPr>
          <w:p w14:paraId="0CD82A65" w14:textId="77777777" w:rsidR="0079635A" w:rsidRPr="005C5CC1" w:rsidRDefault="0079635A" w:rsidP="00C12950">
            <w:pPr>
              <w:tabs>
                <w:tab w:val="left" w:pos="567"/>
              </w:tabs>
              <w:rPr>
                <w:rFonts w:ascii="Verdana" w:hAnsi="Verdana" w:cs="Arial"/>
              </w:rPr>
            </w:pPr>
          </w:p>
        </w:tc>
        <w:tc>
          <w:tcPr>
            <w:tcW w:w="4111" w:type="dxa"/>
            <w:shd w:val="clear" w:color="auto" w:fill="auto"/>
            <w:vAlign w:val="center"/>
          </w:tcPr>
          <w:p w14:paraId="5BDF116C" w14:textId="77777777" w:rsidR="0079635A" w:rsidRPr="005C5CC1" w:rsidRDefault="0079635A" w:rsidP="00C12950">
            <w:pPr>
              <w:rPr>
                <w:rFonts w:ascii="Verdana" w:hAnsi="Verdana" w:cs="Arial"/>
              </w:rPr>
            </w:pPr>
            <w:r w:rsidRPr="005C5CC1">
              <w:rPr>
                <w:rFonts w:ascii="Verdana" w:hAnsi="Verdana" w:cs="Arial"/>
              </w:rPr>
              <w:t>School Background information:</w:t>
            </w:r>
          </w:p>
          <w:p w14:paraId="17AC46EF" w14:textId="77777777" w:rsidR="0079635A" w:rsidRPr="005C5CC1" w:rsidRDefault="0079635A" w:rsidP="00C12950">
            <w:pPr>
              <w:rPr>
                <w:rFonts w:ascii="Verdana" w:hAnsi="Verdana" w:cs="Arial"/>
              </w:rPr>
            </w:pPr>
            <w:r w:rsidRPr="005C5CC1">
              <w:rPr>
                <w:rFonts w:ascii="Verdana" w:hAnsi="Verdana" w:cs="Arial"/>
              </w:rPr>
              <w:t>Pupils, Ofsted, Community/Special</w:t>
            </w:r>
          </w:p>
        </w:tc>
        <w:tc>
          <w:tcPr>
            <w:tcW w:w="2835" w:type="dxa"/>
            <w:shd w:val="clear" w:color="auto" w:fill="auto"/>
            <w:vAlign w:val="center"/>
          </w:tcPr>
          <w:p w14:paraId="472A0B7A" w14:textId="77777777" w:rsidR="0079635A" w:rsidRPr="005C5CC1" w:rsidRDefault="0079635A" w:rsidP="00C12950">
            <w:pPr>
              <w:rPr>
                <w:rFonts w:ascii="Verdana" w:hAnsi="Verdana" w:cs="Arial"/>
              </w:rPr>
            </w:pPr>
          </w:p>
        </w:tc>
        <w:tc>
          <w:tcPr>
            <w:tcW w:w="1814" w:type="dxa"/>
            <w:shd w:val="clear" w:color="auto" w:fill="auto"/>
            <w:vAlign w:val="center"/>
          </w:tcPr>
          <w:p w14:paraId="33071A31" w14:textId="77777777" w:rsidR="0079635A" w:rsidRPr="005C5CC1" w:rsidRDefault="0079635A" w:rsidP="00C12950">
            <w:pPr>
              <w:rPr>
                <w:rFonts w:ascii="Verdana" w:hAnsi="Verdana" w:cs="Arial"/>
              </w:rPr>
            </w:pPr>
          </w:p>
        </w:tc>
      </w:tr>
      <w:tr w:rsidR="005C5CC1" w:rsidRPr="005C5CC1" w14:paraId="223F86A1" w14:textId="77777777" w:rsidTr="00C12950">
        <w:trPr>
          <w:trHeight w:val="285"/>
        </w:trPr>
        <w:tc>
          <w:tcPr>
            <w:tcW w:w="675" w:type="dxa"/>
            <w:vMerge/>
            <w:shd w:val="clear" w:color="auto" w:fill="auto"/>
          </w:tcPr>
          <w:p w14:paraId="24EB633C" w14:textId="77777777" w:rsidR="0079635A" w:rsidRPr="005C5CC1" w:rsidRDefault="0079635A" w:rsidP="00C12950">
            <w:pPr>
              <w:tabs>
                <w:tab w:val="left" w:pos="567"/>
              </w:tabs>
              <w:rPr>
                <w:rFonts w:ascii="Verdana" w:hAnsi="Verdana" w:cs="Arial"/>
              </w:rPr>
            </w:pPr>
          </w:p>
        </w:tc>
        <w:tc>
          <w:tcPr>
            <w:tcW w:w="4111" w:type="dxa"/>
            <w:shd w:val="clear" w:color="auto" w:fill="auto"/>
            <w:vAlign w:val="center"/>
          </w:tcPr>
          <w:p w14:paraId="754AC68A" w14:textId="77777777" w:rsidR="0079635A" w:rsidRPr="005C5CC1" w:rsidRDefault="0079635A" w:rsidP="00C12950">
            <w:pPr>
              <w:rPr>
                <w:rFonts w:ascii="Verdana" w:hAnsi="Verdana" w:cs="Arial"/>
              </w:rPr>
            </w:pPr>
            <w:r w:rsidRPr="005C5CC1">
              <w:rPr>
                <w:rFonts w:ascii="Verdana" w:hAnsi="Verdana" w:cs="Arial"/>
              </w:rPr>
              <w:t>School Structure, Governance arrangement</w:t>
            </w:r>
          </w:p>
        </w:tc>
        <w:tc>
          <w:tcPr>
            <w:tcW w:w="2835" w:type="dxa"/>
            <w:shd w:val="clear" w:color="auto" w:fill="auto"/>
            <w:vAlign w:val="center"/>
          </w:tcPr>
          <w:p w14:paraId="50AFA2DA" w14:textId="77777777" w:rsidR="0079635A" w:rsidRPr="005C5CC1" w:rsidRDefault="0079635A" w:rsidP="00C12950">
            <w:pPr>
              <w:rPr>
                <w:rFonts w:ascii="Verdana" w:hAnsi="Verdana" w:cs="Arial"/>
              </w:rPr>
            </w:pPr>
          </w:p>
        </w:tc>
        <w:tc>
          <w:tcPr>
            <w:tcW w:w="1814" w:type="dxa"/>
            <w:shd w:val="clear" w:color="auto" w:fill="auto"/>
            <w:vAlign w:val="center"/>
          </w:tcPr>
          <w:p w14:paraId="7D0775CF" w14:textId="77777777" w:rsidR="0079635A" w:rsidRPr="005C5CC1" w:rsidRDefault="0079635A" w:rsidP="00C12950">
            <w:pPr>
              <w:rPr>
                <w:rFonts w:ascii="Verdana" w:hAnsi="Verdana" w:cs="Arial"/>
              </w:rPr>
            </w:pPr>
          </w:p>
        </w:tc>
      </w:tr>
      <w:tr w:rsidR="005C5CC1" w:rsidRPr="005C5CC1" w14:paraId="5ABA32AC" w14:textId="77777777" w:rsidTr="00C12950">
        <w:trPr>
          <w:trHeight w:val="580"/>
        </w:trPr>
        <w:tc>
          <w:tcPr>
            <w:tcW w:w="675" w:type="dxa"/>
            <w:vMerge/>
            <w:shd w:val="clear" w:color="auto" w:fill="auto"/>
          </w:tcPr>
          <w:p w14:paraId="7A1C8ED9" w14:textId="77777777" w:rsidR="0079635A" w:rsidRPr="005C5CC1" w:rsidRDefault="0079635A" w:rsidP="00C12950">
            <w:pPr>
              <w:tabs>
                <w:tab w:val="left" w:pos="567"/>
              </w:tabs>
              <w:rPr>
                <w:rFonts w:ascii="Verdana" w:hAnsi="Verdana" w:cs="Arial"/>
              </w:rPr>
            </w:pPr>
          </w:p>
        </w:tc>
        <w:tc>
          <w:tcPr>
            <w:tcW w:w="4111" w:type="dxa"/>
            <w:shd w:val="clear" w:color="auto" w:fill="auto"/>
            <w:vAlign w:val="center"/>
          </w:tcPr>
          <w:p w14:paraId="34A11C29" w14:textId="77777777" w:rsidR="0079635A" w:rsidRPr="005C5CC1" w:rsidRDefault="0079635A" w:rsidP="00C12950">
            <w:pPr>
              <w:ind w:left="-108" w:firstLine="108"/>
              <w:rPr>
                <w:rFonts w:ascii="Verdana" w:hAnsi="Verdana" w:cs="Arial"/>
              </w:rPr>
            </w:pPr>
            <w:r w:rsidRPr="005C5CC1">
              <w:rPr>
                <w:rFonts w:ascii="Verdana" w:hAnsi="Verdana" w:cs="Arial"/>
              </w:rPr>
              <w:t xml:space="preserve">Keeping Children Safe in  </w:t>
            </w:r>
          </w:p>
          <w:p w14:paraId="23C21827" w14:textId="77777777" w:rsidR="0079635A" w:rsidRPr="005C5CC1" w:rsidRDefault="0079635A" w:rsidP="00C12950">
            <w:pPr>
              <w:ind w:left="-108" w:firstLine="108"/>
              <w:rPr>
                <w:rFonts w:ascii="Verdana" w:hAnsi="Verdana" w:cs="Arial"/>
              </w:rPr>
            </w:pPr>
            <w:r w:rsidRPr="005C5CC1">
              <w:rPr>
                <w:rFonts w:ascii="Verdana" w:hAnsi="Verdana" w:cs="Arial"/>
              </w:rPr>
              <w:t xml:space="preserve">Education, Part 1 issued and </w:t>
            </w:r>
          </w:p>
          <w:p w14:paraId="6825600A" w14:textId="77777777" w:rsidR="0079635A" w:rsidRPr="005C5CC1" w:rsidRDefault="0079635A" w:rsidP="00C12950">
            <w:pPr>
              <w:ind w:left="-108" w:firstLine="108"/>
              <w:rPr>
                <w:rFonts w:ascii="Verdana" w:hAnsi="Verdana" w:cs="Arial"/>
              </w:rPr>
            </w:pPr>
            <w:r w:rsidRPr="005C5CC1">
              <w:rPr>
                <w:rFonts w:ascii="Verdana" w:hAnsi="Verdana" w:cs="Arial"/>
              </w:rPr>
              <w:t>explained</w:t>
            </w:r>
          </w:p>
        </w:tc>
        <w:tc>
          <w:tcPr>
            <w:tcW w:w="2835" w:type="dxa"/>
            <w:shd w:val="clear" w:color="auto" w:fill="auto"/>
            <w:vAlign w:val="center"/>
          </w:tcPr>
          <w:p w14:paraId="7CE25198" w14:textId="77777777" w:rsidR="0079635A" w:rsidRPr="005C5CC1" w:rsidRDefault="0079635A" w:rsidP="00C12950">
            <w:pPr>
              <w:rPr>
                <w:rFonts w:ascii="Verdana" w:hAnsi="Verdana" w:cs="Arial"/>
              </w:rPr>
            </w:pPr>
          </w:p>
        </w:tc>
        <w:tc>
          <w:tcPr>
            <w:tcW w:w="1814" w:type="dxa"/>
            <w:shd w:val="clear" w:color="auto" w:fill="auto"/>
            <w:vAlign w:val="center"/>
          </w:tcPr>
          <w:p w14:paraId="11613EFD" w14:textId="77777777" w:rsidR="0079635A" w:rsidRPr="005C5CC1" w:rsidRDefault="0079635A" w:rsidP="00C12950">
            <w:pPr>
              <w:rPr>
                <w:rFonts w:ascii="Verdana" w:hAnsi="Verdana" w:cs="Arial"/>
              </w:rPr>
            </w:pPr>
          </w:p>
        </w:tc>
      </w:tr>
      <w:tr w:rsidR="005C5CC1" w:rsidRPr="005C5CC1" w14:paraId="6F72BCA5" w14:textId="77777777" w:rsidTr="00C12950">
        <w:trPr>
          <w:trHeight w:val="570"/>
        </w:trPr>
        <w:tc>
          <w:tcPr>
            <w:tcW w:w="675" w:type="dxa"/>
            <w:vMerge/>
            <w:shd w:val="clear" w:color="auto" w:fill="auto"/>
          </w:tcPr>
          <w:p w14:paraId="3436C441" w14:textId="77777777" w:rsidR="0079635A" w:rsidRPr="005C5CC1" w:rsidRDefault="0079635A" w:rsidP="00C12950">
            <w:pPr>
              <w:tabs>
                <w:tab w:val="left" w:pos="567"/>
              </w:tabs>
              <w:rPr>
                <w:rFonts w:ascii="Verdana" w:hAnsi="Verdana" w:cs="Arial"/>
              </w:rPr>
            </w:pPr>
          </w:p>
        </w:tc>
        <w:tc>
          <w:tcPr>
            <w:tcW w:w="4111" w:type="dxa"/>
            <w:shd w:val="clear" w:color="auto" w:fill="auto"/>
            <w:vAlign w:val="center"/>
          </w:tcPr>
          <w:p w14:paraId="3413CE4D" w14:textId="77777777" w:rsidR="0079635A" w:rsidRPr="005C5CC1" w:rsidRDefault="0079635A" w:rsidP="00C12950">
            <w:pPr>
              <w:rPr>
                <w:rFonts w:ascii="Verdana" w:hAnsi="Verdana" w:cs="Arial"/>
              </w:rPr>
            </w:pPr>
            <w:r w:rsidRPr="005C5CC1">
              <w:rPr>
                <w:rFonts w:ascii="Verdana" w:hAnsi="Verdana" w:cs="Arial"/>
              </w:rPr>
              <w:t>School Ethos explained</w:t>
            </w:r>
          </w:p>
        </w:tc>
        <w:tc>
          <w:tcPr>
            <w:tcW w:w="2835" w:type="dxa"/>
            <w:shd w:val="clear" w:color="auto" w:fill="auto"/>
            <w:vAlign w:val="center"/>
          </w:tcPr>
          <w:p w14:paraId="76DE2DE5" w14:textId="77777777" w:rsidR="0079635A" w:rsidRPr="005C5CC1" w:rsidRDefault="0079635A" w:rsidP="00C12950">
            <w:pPr>
              <w:rPr>
                <w:rFonts w:ascii="Verdana" w:hAnsi="Verdana" w:cs="Arial"/>
              </w:rPr>
            </w:pPr>
          </w:p>
        </w:tc>
        <w:tc>
          <w:tcPr>
            <w:tcW w:w="1814" w:type="dxa"/>
            <w:shd w:val="clear" w:color="auto" w:fill="auto"/>
            <w:vAlign w:val="center"/>
          </w:tcPr>
          <w:p w14:paraId="4493A6CC" w14:textId="77777777" w:rsidR="0079635A" w:rsidRPr="005C5CC1" w:rsidRDefault="0079635A" w:rsidP="00C12950">
            <w:pPr>
              <w:rPr>
                <w:rFonts w:ascii="Verdana" w:hAnsi="Verdana" w:cs="Arial"/>
              </w:rPr>
            </w:pPr>
          </w:p>
        </w:tc>
      </w:tr>
      <w:tr w:rsidR="005C5CC1" w:rsidRPr="005C5CC1" w14:paraId="60885546" w14:textId="77777777" w:rsidTr="00C12950">
        <w:trPr>
          <w:trHeight w:val="601"/>
        </w:trPr>
        <w:tc>
          <w:tcPr>
            <w:tcW w:w="675" w:type="dxa"/>
            <w:vMerge/>
            <w:shd w:val="clear" w:color="auto" w:fill="auto"/>
          </w:tcPr>
          <w:p w14:paraId="1FBBEC4C" w14:textId="77777777" w:rsidR="0079635A" w:rsidRPr="005C5CC1" w:rsidRDefault="0079635A" w:rsidP="00C12950">
            <w:pPr>
              <w:tabs>
                <w:tab w:val="left" w:pos="567"/>
              </w:tabs>
              <w:rPr>
                <w:rFonts w:ascii="Verdana" w:hAnsi="Verdana" w:cs="Arial"/>
              </w:rPr>
            </w:pPr>
          </w:p>
        </w:tc>
        <w:tc>
          <w:tcPr>
            <w:tcW w:w="4111" w:type="dxa"/>
            <w:shd w:val="clear" w:color="auto" w:fill="auto"/>
            <w:vAlign w:val="center"/>
          </w:tcPr>
          <w:p w14:paraId="42BABC63" w14:textId="65EBBF1C" w:rsidR="0079635A" w:rsidRPr="005C5CC1" w:rsidRDefault="0079635A" w:rsidP="00C12950">
            <w:pPr>
              <w:rPr>
                <w:rFonts w:ascii="Verdana" w:hAnsi="Verdana" w:cs="Arial"/>
              </w:rPr>
            </w:pPr>
            <w:r w:rsidRPr="005C5CC1">
              <w:rPr>
                <w:rFonts w:ascii="Verdana" w:hAnsi="Verdana" w:cs="Arial"/>
              </w:rPr>
              <w:t>Role &amp; Responsibility: reporting structure, Safeguarding role in school</w:t>
            </w:r>
          </w:p>
        </w:tc>
        <w:tc>
          <w:tcPr>
            <w:tcW w:w="2835" w:type="dxa"/>
            <w:shd w:val="clear" w:color="auto" w:fill="auto"/>
            <w:vAlign w:val="center"/>
          </w:tcPr>
          <w:p w14:paraId="10DA0027" w14:textId="77777777" w:rsidR="0079635A" w:rsidRPr="005C5CC1" w:rsidRDefault="0079635A" w:rsidP="00C12950">
            <w:pPr>
              <w:rPr>
                <w:rFonts w:ascii="Verdana" w:hAnsi="Verdana" w:cs="Arial"/>
              </w:rPr>
            </w:pPr>
          </w:p>
        </w:tc>
        <w:tc>
          <w:tcPr>
            <w:tcW w:w="1814" w:type="dxa"/>
            <w:shd w:val="clear" w:color="auto" w:fill="auto"/>
            <w:vAlign w:val="center"/>
          </w:tcPr>
          <w:p w14:paraId="16449802" w14:textId="77777777" w:rsidR="0079635A" w:rsidRPr="005C5CC1" w:rsidRDefault="0079635A" w:rsidP="00C12950">
            <w:pPr>
              <w:rPr>
                <w:rFonts w:ascii="Verdana" w:hAnsi="Verdana" w:cs="Arial"/>
              </w:rPr>
            </w:pPr>
          </w:p>
        </w:tc>
      </w:tr>
      <w:tr w:rsidR="005C5CC1" w:rsidRPr="005C5CC1" w14:paraId="671394D8" w14:textId="77777777" w:rsidTr="00C12950">
        <w:trPr>
          <w:trHeight w:val="261"/>
        </w:trPr>
        <w:tc>
          <w:tcPr>
            <w:tcW w:w="675" w:type="dxa"/>
            <w:vMerge/>
            <w:shd w:val="clear" w:color="auto" w:fill="auto"/>
          </w:tcPr>
          <w:p w14:paraId="693C4262" w14:textId="77777777" w:rsidR="0079635A" w:rsidRPr="005C5CC1" w:rsidRDefault="0079635A" w:rsidP="00C12950">
            <w:pPr>
              <w:tabs>
                <w:tab w:val="left" w:pos="567"/>
              </w:tabs>
              <w:rPr>
                <w:rFonts w:ascii="Verdana" w:hAnsi="Verdana" w:cs="Arial"/>
              </w:rPr>
            </w:pPr>
          </w:p>
        </w:tc>
        <w:tc>
          <w:tcPr>
            <w:tcW w:w="4111" w:type="dxa"/>
            <w:shd w:val="clear" w:color="auto" w:fill="auto"/>
            <w:vAlign w:val="center"/>
          </w:tcPr>
          <w:p w14:paraId="47CB8F47" w14:textId="77777777" w:rsidR="0079635A" w:rsidRPr="005C5CC1" w:rsidRDefault="0079635A" w:rsidP="00C12950">
            <w:pPr>
              <w:rPr>
                <w:rFonts w:ascii="Verdana" w:hAnsi="Verdana" w:cs="Arial"/>
              </w:rPr>
            </w:pPr>
            <w:r w:rsidRPr="005C5CC1">
              <w:rPr>
                <w:rFonts w:ascii="Verdana" w:hAnsi="Verdana" w:cs="Arial"/>
              </w:rPr>
              <w:t>Name of DSL, role described and contact details</w:t>
            </w:r>
          </w:p>
        </w:tc>
        <w:tc>
          <w:tcPr>
            <w:tcW w:w="2835" w:type="dxa"/>
            <w:shd w:val="clear" w:color="auto" w:fill="auto"/>
            <w:vAlign w:val="center"/>
          </w:tcPr>
          <w:p w14:paraId="67448349" w14:textId="77777777" w:rsidR="0079635A" w:rsidRPr="005C5CC1" w:rsidRDefault="0079635A" w:rsidP="00C12950">
            <w:pPr>
              <w:rPr>
                <w:rFonts w:ascii="Verdana" w:hAnsi="Verdana" w:cs="Arial"/>
              </w:rPr>
            </w:pPr>
          </w:p>
        </w:tc>
        <w:tc>
          <w:tcPr>
            <w:tcW w:w="1814" w:type="dxa"/>
            <w:shd w:val="clear" w:color="auto" w:fill="auto"/>
            <w:vAlign w:val="center"/>
          </w:tcPr>
          <w:p w14:paraId="4A6D8852" w14:textId="77777777" w:rsidR="0079635A" w:rsidRPr="005C5CC1" w:rsidRDefault="0079635A" w:rsidP="00C12950">
            <w:pPr>
              <w:rPr>
                <w:rFonts w:ascii="Verdana" w:hAnsi="Verdana" w:cs="Arial"/>
              </w:rPr>
            </w:pPr>
          </w:p>
        </w:tc>
      </w:tr>
      <w:tr w:rsidR="005C5CC1" w:rsidRPr="005C5CC1" w14:paraId="368EA8EF" w14:textId="77777777" w:rsidTr="00C12950">
        <w:trPr>
          <w:trHeight w:val="285"/>
        </w:trPr>
        <w:tc>
          <w:tcPr>
            <w:tcW w:w="675" w:type="dxa"/>
            <w:vMerge/>
            <w:shd w:val="clear" w:color="auto" w:fill="auto"/>
          </w:tcPr>
          <w:p w14:paraId="75420140" w14:textId="77777777" w:rsidR="0079635A" w:rsidRPr="005C5CC1" w:rsidRDefault="0079635A" w:rsidP="00C12950">
            <w:pPr>
              <w:tabs>
                <w:tab w:val="left" w:pos="567"/>
              </w:tabs>
              <w:rPr>
                <w:rFonts w:ascii="Verdana" w:hAnsi="Verdana" w:cs="Arial"/>
              </w:rPr>
            </w:pPr>
          </w:p>
        </w:tc>
        <w:tc>
          <w:tcPr>
            <w:tcW w:w="4111" w:type="dxa"/>
            <w:shd w:val="clear" w:color="auto" w:fill="auto"/>
            <w:vAlign w:val="center"/>
          </w:tcPr>
          <w:p w14:paraId="0036EBD7" w14:textId="77777777" w:rsidR="0079635A" w:rsidRPr="005C5CC1" w:rsidRDefault="0079635A" w:rsidP="00C12950">
            <w:pPr>
              <w:rPr>
                <w:rFonts w:ascii="Verdana" w:hAnsi="Verdana" w:cs="Arial"/>
              </w:rPr>
            </w:pPr>
            <w:r w:rsidRPr="005C5CC1">
              <w:rPr>
                <w:rFonts w:ascii="Verdana" w:hAnsi="Verdana" w:cs="Arial"/>
              </w:rPr>
              <w:t>Role of the Governing Body- members</w:t>
            </w:r>
          </w:p>
        </w:tc>
        <w:tc>
          <w:tcPr>
            <w:tcW w:w="2835" w:type="dxa"/>
            <w:shd w:val="clear" w:color="auto" w:fill="auto"/>
            <w:vAlign w:val="center"/>
          </w:tcPr>
          <w:p w14:paraId="560246AF" w14:textId="77777777" w:rsidR="0079635A" w:rsidRPr="005C5CC1" w:rsidRDefault="0079635A" w:rsidP="00C12950">
            <w:pPr>
              <w:rPr>
                <w:rFonts w:ascii="Verdana" w:hAnsi="Verdana" w:cs="Arial"/>
              </w:rPr>
            </w:pPr>
          </w:p>
        </w:tc>
        <w:tc>
          <w:tcPr>
            <w:tcW w:w="1814" w:type="dxa"/>
            <w:shd w:val="clear" w:color="auto" w:fill="auto"/>
            <w:vAlign w:val="center"/>
          </w:tcPr>
          <w:p w14:paraId="305E8E87" w14:textId="77777777" w:rsidR="0079635A" w:rsidRPr="005C5CC1" w:rsidRDefault="0079635A" w:rsidP="00C12950">
            <w:pPr>
              <w:rPr>
                <w:rFonts w:ascii="Verdana" w:hAnsi="Verdana" w:cs="Arial"/>
              </w:rPr>
            </w:pPr>
          </w:p>
        </w:tc>
      </w:tr>
      <w:tr w:rsidR="005C5CC1" w:rsidRPr="005C5CC1" w14:paraId="3CC20809" w14:textId="77777777" w:rsidTr="00C12950">
        <w:trPr>
          <w:trHeight w:val="285"/>
        </w:trPr>
        <w:tc>
          <w:tcPr>
            <w:tcW w:w="675" w:type="dxa"/>
            <w:vMerge/>
            <w:shd w:val="clear" w:color="auto" w:fill="auto"/>
          </w:tcPr>
          <w:p w14:paraId="19F3B523" w14:textId="77777777" w:rsidR="0079635A" w:rsidRPr="005C5CC1" w:rsidRDefault="0079635A" w:rsidP="00C12950">
            <w:pPr>
              <w:tabs>
                <w:tab w:val="left" w:pos="567"/>
              </w:tabs>
              <w:rPr>
                <w:rFonts w:ascii="Verdana" w:hAnsi="Verdana" w:cs="Arial"/>
              </w:rPr>
            </w:pPr>
          </w:p>
        </w:tc>
        <w:tc>
          <w:tcPr>
            <w:tcW w:w="4111" w:type="dxa"/>
            <w:shd w:val="clear" w:color="auto" w:fill="auto"/>
            <w:vAlign w:val="center"/>
          </w:tcPr>
          <w:p w14:paraId="76FCFCBD" w14:textId="4AECB430" w:rsidR="0079635A" w:rsidRPr="005C5CC1" w:rsidRDefault="0079635A" w:rsidP="00C12950">
            <w:pPr>
              <w:rPr>
                <w:rFonts w:ascii="Verdana" w:hAnsi="Verdana" w:cs="Arial"/>
              </w:rPr>
            </w:pPr>
            <w:r w:rsidRPr="005C5CC1">
              <w:rPr>
                <w:rFonts w:ascii="Verdana" w:hAnsi="Verdana" w:cs="Arial"/>
              </w:rPr>
              <w:t>Staff Conduct of Code Policy</w:t>
            </w:r>
          </w:p>
          <w:p w14:paraId="522754BD" w14:textId="288E5456" w:rsidR="0079635A" w:rsidRPr="005C5CC1" w:rsidRDefault="0079635A" w:rsidP="00C12950">
            <w:pPr>
              <w:rPr>
                <w:rFonts w:ascii="Verdana" w:hAnsi="Verdana" w:cs="Arial"/>
              </w:rPr>
            </w:pPr>
            <w:r w:rsidRPr="005C5CC1">
              <w:rPr>
                <w:rFonts w:ascii="Verdana" w:hAnsi="Verdana" w:cs="Arial"/>
              </w:rPr>
              <w:t>Behaviour Policy</w:t>
            </w:r>
          </w:p>
          <w:p w14:paraId="49EAB42C" w14:textId="77777777" w:rsidR="0079635A" w:rsidRPr="005C5CC1" w:rsidRDefault="0079635A" w:rsidP="00C12950">
            <w:pPr>
              <w:rPr>
                <w:rFonts w:ascii="Verdana" w:hAnsi="Verdana" w:cs="Arial"/>
              </w:rPr>
            </w:pPr>
            <w:r w:rsidRPr="005C5CC1">
              <w:rPr>
                <w:rFonts w:ascii="Verdana" w:hAnsi="Verdana" w:cs="Arial"/>
              </w:rPr>
              <w:t>Children Missing from education process</w:t>
            </w:r>
          </w:p>
        </w:tc>
        <w:tc>
          <w:tcPr>
            <w:tcW w:w="2835" w:type="dxa"/>
            <w:shd w:val="clear" w:color="auto" w:fill="auto"/>
            <w:vAlign w:val="center"/>
          </w:tcPr>
          <w:p w14:paraId="4C0EC9D6" w14:textId="77777777" w:rsidR="0079635A" w:rsidRPr="005C5CC1" w:rsidRDefault="0079635A" w:rsidP="00C12950">
            <w:pPr>
              <w:rPr>
                <w:rFonts w:ascii="Verdana" w:hAnsi="Verdana" w:cs="Arial"/>
              </w:rPr>
            </w:pPr>
          </w:p>
        </w:tc>
        <w:tc>
          <w:tcPr>
            <w:tcW w:w="1814" w:type="dxa"/>
            <w:shd w:val="clear" w:color="auto" w:fill="auto"/>
            <w:vAlign w:val="center"/>
          </w:tcPr>
          <w:p w14:paraId="6E61E604" w14:textId="77777777" w:rsidR="0079635A" w:rsidRPr="005C5CC1" w:rsidRDefault="0079635A" w:rsidP="00C12950">
            <w:pPr>
              <w:rPr>
                <w:rFonts w:ascii="Verdana" w:hAnsi="Verdana" w:cs="Arial"/>
              </w:rPr>
            </w:pPr>
          </w:p>
        </w:tc>
      </w:tr>
      <w:tr w:rsidR="005C5CC1" w:rsidRPr="005C5CC1" w14:paraId="27C1536B" w14:textId="77777777" w:rsidTr="00C12950">
        <w:trPr>
          <w:trHeight w:val="263"/>
        </w:trPr>
        <w:tc>
          <w:tcPr>
            <w:tcW w:w="675" w:type="dxa"/>
            <w:vMerge/>
            <w:shd w:val="clear" w:color="auto" w:fill="auto"/>
          </w:tcPr>
          <w:p w14:paraId="7ABB205A" w14:textId="77777777" w:rsidR="0079635A" w:rsidRPr="005C5CC1" w:rsidRDefault="0079635A" w:rsidP="00C12950">
            <w:pPr>
              <w:tabs>
                <w:tab w:val="left" w:pos="567"/>
              </w:tabs>
              <w:rPr>
                <w:rFonts w:ascii="Verdana" w:hAnsi="Verdana" w:cs="Arial"/>
              </w:rPr>
            </w:pPr>
          </w:p>
        </w:tc>
        <w:tc>
          <w:tcPr>
            <w:tcW w:w="4111" w:type="dxa"/>
            <w:shd w:val="clear" w:color="auto" w:fill="auto"/>
            <w:vAlign w:val="center"/>
          </w:tcPr>
          <w:p w14:paraId="42E57634" w14:textId="2F1BC6F8" w:rsidR="0079635A" w:rsidRPr="005C5CC1" w:rsidRDefault="0079635A" w:rsidP="00C12950">
            <w:pPr>
              <w:rPr>
                <w:rFonts w:ascii="Verdana" w:hAnsi="Verdana" w:cs="Arial"/>
              </w:rPr>
            </w:pPr>
            <w:r w:rsidRPr="005C5CC1">
              <w:rPr>
                <w:rFonts w:ascii="Verdana" w:hAnsi="Verdana" w:cs="Arial"/>
              </w:rPr>
              <w:t>Confidentiality and breaches</w:t>
            </w:r>
          </w:p>
        </w:tc>
        <w:tc>
          <w:tcPr>
            <w:tcW w:w="2835" w:type="dxa"/>
            <w:shd w:val="clear" w:color="auto" w:fill="auto"/>
            <w:vAlign w:val="center"/>
          </w:tcPr>
          <w:p w14:paraId="77F4916A" w14:textId="77777777" w:rsidR="0079635A" w:rsidRPr="005C5CC1" w:rsidRDefault="0079635A" w:rsidP="00C12950">
            <w:pPr>
              <w:rPr>
                <w:rFonts w:ascii="Verdana" w:hAnsi="Verdana" w:cs="Arial"/>
              </w:rPr>
            </w:pPr>
          </w:p>
        </w:tc>
        <w:tc>
          <w:tcPr>
            <w:tcW w:w="1814" w:type="dxa"/>
            <w:shd w:val="clear" w:color="auto" w:fill="auto"/>
            <w:vAlign w:val="center"/>
          </w:tcPr>
          <w:p w14:paraId="7C7B7841" w14:textId="77777777" w:rsidR="0079635A" w:rsidRPr="005C5CC1" w:rsidRDefault="0079635A" w:rsidP="00C12950">
            <w:pPr>
              <w:rPr>
                <w:rFonts w:ascii="Verdana" w:hAnsi="Verdana" w:cs="Arial"/>
              </w:rPr>
            </w:pPr>
          </w:p>
        </w:tc>
      </w:tr>
      <w:tr w:rsidR="005C5CC1" w:rsidRPr="005C5CC1" w14:paraId="05445DDC" w14:textId="77777777" w:rsidTr="00C12950">
        <w:trPr>
          <w:trHeight w:val="285"/>
        </w:trPr>
        <w:tc>
          <w:tcPr>
            <w:tcW w:w="675" w:type="dxa"/>
            <w:vMerge/>
            <w:shd w:val="clear" w:color="auto" w:fill="auto"/>
          </w:tcPr>
          <w:p w14:paraId="3EAA08D0" w14:textId="77777777" w:rsidR="0079635A" w:rsidRPr="005C5CC1" w:rsidRDefault="0079635A" w:rsidP="00C12950">
            <w:pPr>
              <w:tabs>
                <w:tab w:val="left" w:pos="567"/>
              </w:tabs>
              <w:rPr>
                <w:rFonts w:ascii="Verdana" w:hAnsi="Verdana" w:cs="Arial"/>
              </w:rPr>
            </w:pPr>
          </w:p>
        </w:tc>
        <w:tc>
          <w:tcPr>
            <w:tcW w:w="4111" w:type="dxa"/>
            <w:shd w:val="clear" w:color="auto" w:fill="auto"/>
            <w:vAlign w:val="center"/>
          </w:tcPr>
          <w:p w14:paraId="1C20DE58" w14:textId="77777777" w:rsidR="0079635A" w:rsidRPr="005C5CC1" w:rsidRDefault="0079635A" w:rsidP="00C12950">
            <w:pPr>
              <w:rPr>
                <w:rFonts w:ascii="Verdana" w:hAnsi="Verdana" w:cs="Arial"/>
              </w:rPr>
            </w:pPr>
            <w:r w:rsidRPr="005C5CC1">
              <w:rPr>
                <w:rFonts w:ascii="Verdana" w:hAnsi="Verdana" w:cs="Arial"/>
              </w:rPr>
              <w:t>General Data Protection Act</w:t>
            </w:r>
          </w:p>
        </w:tc>
        <w:tc>
          <w:tcPr>
            <w:tcW w:w="2835" w:type="dxa"/>
            <w:shd w:val="clear" w:color="auto" w:fill="auto"/>
            <w:vAlign w:val="center"/>
          </w:tcPr>
          <w:p w14:paraId="33FE9416" w14:textId="77777777" w:rsidR="0079635A" w:rsidRPr="005C5CC1" w:rsidRDefault="0079635A" w:rsidP="00C12950">
            <w:pPr>
              <w:rPr>
                <w:rFonts w:ascii="Verdana" w:hAnsi="Verdana" w:cs="Arial"/>
              </w:rPr>
            </w:pPr>
          </w:p>
        </w:tc>
        <w:tc>
          <w:tcPr>
            <w:tcW w:w="1814" w:type="dxa"/>
            <w:shd w:val="clear" w:color="auto" w:fill="auto"/>
            <w:vAlign w:val="center"/>
          </w:tcPr>
          <w:p w14:paraId="4883D9B9" w14:textId="77777777" w:rsidR="0079635A" w:rsidRPr="005C5CC1" w:rsidRDefault="0079635A" w:rsidP="00C12950">
            <w:pPr>
              <w:rPr>
                <w:rFonts w:ascii="Verdana" w:hAnsi="Verdana" w:cs="Arial"/>
              </w:rPr>
            </w:pPr>
          </w:p>
        </w:tc>
      </w:tr>
      <w:tr w:rsidR="005C5CC1" w:rsidRPr="005C5CC1" w14:paraId="7F43BC47" w14:textId="77777777" w:rsidTr="00593E13">
        <w:trPr>
          <w:trHeight w:val="2281"/>
        </w:trPr>
        <w:tc>
          <w:tcPr>
            <w:tcW w:w="675" w:type="dxa"/>
            <w:vMerge/>
            <w:shd w:val="clear" w:color="auto" w:fill="auto"/>
          </w:tcPr>
          <w:p w14:paraId="2AD1779F" w14:textId="77777777" w:rsidR="0079635A" w:rsidRPr="005C5CC1" w:rsidRDefault="0079635A" w:rsidP="00C12950">
            <w:pPr>
              <w:tabs>
                <w:tab w:val="left" w:pos="567"/>
              </w:tabs>
              <w:rPr>
                <w:rFonts w:ascii="Verdana" w:hAnsi="Verdana" w:cs="Arial"/>
              </w:rPr>
            </w:pPr>
          </w:p>
        </w:tc>
        <w:tc>
          <w:tcPr>
            <w:tcW w:w="4111" w:type="dxa"/>
            <w:shd w:val="clear" w:color="auto" w:fill="auto"/>
            <w:vAlign w:val="center"/>
          </w:tcPr>
          <w:p w14:paraId="73260841" w14:textId="146B1320" w:rsidR="0079635A" w:rsidRPr="005C5CC1" w:rsidRDefault="0079635A" w:rsidP="00C12950">
            <w:pPr>
              <w:rPr>
                <w:rFonts w:ascii="Verdana" w:hAnsi="Verdana" w:cs="Arial"/>
              </w:rPr>
            </w:pPr>
            <w:r w:rsidRPr="005C5CC1">
              <w:rPr>
                <w:rFonts w:ascii="Verdana" w:hAnsi="Verdana" w:cs="Arial"/>
              </w:rPr>
              <w:t>Health &amp; Safety: Fire procedures and Fire officers (review date)</w:t>
            </w:r>
          </w:p>
        </w:tc>
        <w:tc>
          <w:tcPr>
            <w:tcW w:w="2835" w:type="dxa"/>
            <w:shd w:val="clear" w:color="auto" w:fill="auto"/>
            <w:vAlign w:val="center"/>
          </w:tcPr>
          <w:p w14:paraId="1517AA50" w14:textId="77777777" w:rsidR="0079635A" w:rsidRPr="005C5CC1" w:rsidRDefault="0079635A" w:rsidP="00C12950">
            <w:pPr>
              <w:rPr>
                <w:rFonts w:ascii="Verdana" w:hAnsi="Verdana" w:cs="Arial"/>
              </w:rPr>
            </w:pPr>
          </w:p>
        </w:tc>
        <w:tc>
          <w:tcPr>
            <w:tcW w:w="1814" w:type="dxa"/>
            <w:shd w:val="clear" w:color="auto" w:fill="auto"/>
            <w:vAlign w:val="center"/>
          </w:tcPr>
          <w:p w14:paraId="47ED8CEA" w14:textId="77777777" w:rsidR="0079635A" w:rsidRPr="005C5CC1" w:rsidRDefault="0079635A" w:rsidP="00C12950">
            <w:pPr>
              <w:rPr>
                <w:rFonts w:ascii="Verdana" w:hAnsi="Verdana" w:cs="Arial"/>
              </w:rPr>
            </w:pPr>
          </w:p>
        </w:tc>
      </w:tr>
      <w:tr w:rsidR="005C5CC1" w:rsidRPr="005C5CC1" w14:paraId="5899DE4B" w14:textId="77777777" w:rsidTr="00C12950">
        <w:trPr>
          <w:trHeight w:val="340"/>
        </w:trPr>
        <w:tc>
          <w:tcPr>
            <w:tcW w:w="675" w:type="dxa"/>
            <w:vMerge w:val="restart"/>
            <w:shd w:val="clear" w:color="auto" w:fill="auto"/>
            <w:textDirection w:val="btLr"/>
          </w:tcPr>
          <w:p w14:paraId="649AF6BD" w14:textId="77777777" w:rsidR="0079635A" w:rsidRPr="005C5CC1" w:rsidRDefault="0079635A" w:rsidP="00C12950">
            <w:pPr>
              <w:tabs>
                <w:tab w:val="left" w:pos="567"/>
              </w:tabs>
              <w:ind w:left="113" w:right="113"/>
              <w:jc w:val="center"/>
              <w:rPr>
                <w:rFonts w:ascii="Verdana" w:hAnsi="Verdana" w:cs="Arial"/>
                <w:b/>
              </w:rPr>
            </w:pPr>
            <w:r w:rsidRPr="005C5CC1">
              <w:rPr>
                <w:rFonts w:ascii="Verdana" w:hAnsi="Verdana" w:cs="Arial"/>
                <w:b/>
              </w:rPr>
              <w:lastRenderedPageBreak/>
              <w:t>WEEK 1</w:t>
            </w:r>
          </w:p>
        </w:tc>
        <w:tc>
          <w:tcPr>
            <w:tcW w:w="4111" w:type="dxa"/>
            <w:shd w:val="clear" w:color="auto" w:fill="auto"/>
            <w:vAlign w:val="center"/>
          </w:tcPr>
          <w:p w14:paraId="27F88FBF" w14:textId="77777777" w:rsidR="0079635A" w:rsidRPr="005C5CC1" w:rsidRDefault="0079635A" w:rsidP="00C12950">
            <w:pPr>
              <w:rPr>
                <w:rFonts w:ascii="Verdana" w:hAnsi="Verdana" w:cs="Arial"/>
              </w:rPr>
            </w:pPr>
            <w:r w:rsidRPr="005C5CC1">
              <w:rPr>
                <w:rFonts w:ascii="Verdana" w:hAnsi="Verdana" w:cs="Arial"/>
              </w:rPr>
              <w:t>Meet with Head teacher &amp; DSL</w:t>
            </w:r>
          </w:p>
        </w:tc>
        <w:tc>
          <w:tcPr>
            <w:tcW w:w="2835" w:type="dxa"/>
            <w:shd w:val="clear" w:color="auto" w:fill="auto"/>
            <w:vAlign w:val="center"/>
          </w:tcPr>
          <w:p w14:paraId="05AF591F" w14:textId="77777777" w:rsidR="0079635A" w:rsidRPr="005C5CC1" w:rsidRDefault="0079635A" w:rsidP="00C12950">
            <w:pPr>
              <w:rPr>
                <w:rFonts w:ascii="Verdana" w:hAnsi="Verdana" w:cs="Arial"/>
              </w:rPr>
            </w:pPr>
          </w:p>
        </w:tc>
        <w:tc>
          <w:tcPr>
            <w:tcW w:w="1814" w:type="dxa"/>
            <w:shd w:val="clear" w:color="auto" w:fill="auto"/>
            <w:vAlign w:val="center"/>
          </w:tcPr>
          <w:p w14:paraId="32FABFB9" w14:textId="77777777" w:rsidR="0079635A" w:rsidRPr="005C5CC1" w:rsidRDefault="0079635A" w:rsidP="00C12950">
            <w:pPr>
              <w:rPr>
                <w:rFonts w:ascii="Verdana" w:hAnsi="Verdana" w:cs="Arial"/>
              </w:rPr>
            </w:pPr>
          </w:p>
        </w:tc>
      </w:tr>
      <w:tr w:rsidR="005C5CC1" w:rsidRPr="005C5CC1" w14:paraId="619C140F" w14:textId="77777777" w:rsidTr="00C12950">
        <w:trPr>
          <w:trHeight w:val="841"/>
        </w:trPr>
        <w:tc>
          <w:tcPr>
            <w:tcW w:w="675" w:type="dxa"/>
            <w:vMerge/>
            <w:shd w:val="clear" w:color="auto" w:fill="auto"/>
          </w:tcPr>
          <w:p w14:paraId="21F1C508" w14:textId="77777777" w:rsidR="0079635A" w:rsidRPr="005C5CC1" w:rsidRDefault="0079635A" w:rsidP="00C12950">
            <w:pPr>
              <w:tabs>
                <w:tab w:val="left" w:pos="567"/>
              </w:tabs>
              <w:jc w:val="center"/>
              <w:rPr>
                <w:rFonts w:ascii="Verdana" w:hAnsi="Verdana" w:cs="Arial"/>
              </w:rPr>
            </w:pPr>
          </w:p>
        </w:tc>
        <w:tc>
          <w:tcPr>
            <w:tcW w:w="4111" w:type="dxa"/>
            <w:shd w:val="clear" w:color="auto" w:fill="auto"/>
            <w:vAlign w:val="center"/>
          </w:tcPr>
          <w:p w14:paraId="532078F4" w14:textId="77777777" w:rsidR="0079635A" w:rsidRPr="005C5CC1" w:rsidRDefault="0079635A" w:rsidP="00C12950">
            <w:pPr>
              <w:rPr>
                <w:rFonts w:ascii="Verdana" w:hAnsi="Verdana" w:cs="Arial"/>
              </w:rPr>
            </w:pPr>
            <w:r w:rsidRPr="005C5CC1">
              <w:rPr>
                <w:rFonts w:ascii="Verdana" w:hAnsi="Verdana" w:cs="Arial"/>
              </w:rPr>
              <w:t>Physical Intervention Leads</w:t>
            </w:r>
          </w:p>
          <w:p w14:paraId="1FCD198F" w14:textId="77777777" w:rsidR="0079635A" w:rsidRPr="005C5CC1" w:rsidRDefault="0079635A" w:rsidP="00C12950">
            <w:pPr>
              <w:rPr>
                <w:rFonts w:ascii="Verdana" w:hAnsi="Verdana" w:cs="Arial"/>
              </w:rPr>
            </w:pPr>
            <w:r w:rsidRPr="005C5CC1">
              <w:rPr>
                <w:rFonts w:ascii="Verdana" w:hAnsi="Verdana" w:cs="Arial"/>
              </w:rPr>
              <w:t>Other leads:</w:t>
            </w:r>
          </w:p>
          <w:p w14:paraId="161CB4C6" w14:textId="5B9C435A" w:rsidR="0079635A" w:rsidRPr="005C5CC1" w:rsidRDefault="0079635A" w:rsidP="00C12950">
            <w:pPr>
              <w:rPr>
                <w:rFonts w:ascii="Verdana" w:hAnsi="Verdana" w:cs="Arial"/>
              </w:rPr>
            </w:pPr>
            <w:r w:rsidRPr="005C5CC1">
              <w:rPr>
                <w:rFonts w:ascii="Verdana" w:hAnsi="Verdana" w:cs="Arial"/>
              </w:rPr>
              <w:t>CSE/Prevent/LAC/SENCO/IT lead</w:t>
            </w:r>
          </w:p>
        </w:tc>
        <w:tc>
          <w:tcPr>
            <w:tcW w:w="2835" w:type="dxa"/>
            <w:shd w:val="clear" w:color="auto" w:fill="auto"/>
            <w:vAlign w:val="center"/>
          </w:tcPr>
          <w:p w14:paraId="664FDE74" w14:textId="77777777" w:rsidR="0079635A" w:rsidRPr="005C5CC1" w:rsidRDefault="0079635A" w:rsidP="00C12950">
            <w:pPr>
              <w:rPr>
                <w:rFonts w:ascii="Verdana" w:hAnsi="Verdana" w:cs="Arial"/>
              </w:rPr>
            </w:pPr>
          </w:p>
        </w:tc>
        <w:tc>
          <w:tcPr>
            <w:tcW w:w="1814" w:type="dxa"/>
            <w:shd w:val="clear" w:color="auto" w:fill="auto"/>
            <w:vAlign w:val="center"/>
          </w:tcPr>
          <w:p w14:paraId="2115EFC5" w14:textId="77777777" w:rsidR="0079635A" w:rsidRPr="005C5CC1" w:rsidRDefault="0079635A" w:rsidP="00C12950">
            <w:pPr>
              <w:rPr>
                <w:rFonts w:ascii="Verdana" w:hAnsi="Verdana" w:cs="Arial"/>
              </w:rPr>
            </w:pPr>
          </w:p>
        </w:tc>
      </w:tr>
      <w:tr w:rsidR="005C5CC1" w:rsidRPr="005C5CC1" w14:paraId="1D17700C" w14:textId="77777777" w:rsidTr="00C12950">
        <w:trPr>
          <w:trHeight w:val="555"/>
        </w:trPr>
        <w:tc>
          <w:tcPr>
            <w:tcW w:w="675" w:type="dxa"/>
            <w:vMerge/>
            <w:shd w:val="clear" w:color="auto" w:fill="auto"/>
          </w:tcPr>
          <w:p w14:paraId="3BBA65D5" w14:textId="77777777" w:rsidR="0079635A" w:rsidRPr="005C5CC1" w:rsidRDefault="0079635A" w:rsidP="00C12950">
            <w:pPr>
              <w:tabs>
                <w:tab w:val="left" w:pos="567"/>
              </w:tabs>
              <w:jc w:val="center"/>
              <w:rPr>
                <w:rFonts w:ascii="Verdana" w:hAnsi="Verdana" w:cs="Arial"/>
              </w:rPr>
            </w:pPr>
          </w:p>
        </w:tc>
        <w:tc>
          <w:tcPr>
            <w:tcW w:w="4111" w:type="dxa"/>
            <w:shd w:val="clear" w:color="auto" w:fill="auto"/>
            <w:vAlign w:val="center"/>
          </w:tcPr>
          <w:p w14:paraId="78E162CF" w14:textId="77777777" w:rsidR="0079635A" w:rsidRPr="005C5CC1" w:rsidRDefault="0079635A" w:rsidP="00C12950">
            <w:pPr>
              <w:rPr>
                <w:rFonts w:ascii="Verdana" w:hAnsi="Verdana" w:cs="Arial"/>
              </w:rPr>
            </w:pPr>
            <w:r w:rsidRPr="005C5CC1">
              <w:rPr>
                <w:rFonts w:ascii="Verdana" w:hAnsi="Verdana" w:cs="Arial"/>
              </w:rPr>
              <w:t>Named Governors</w:t>
            </w:r>
          </w:p>
          <w:p w14:paraId="79989582" w14:textId="4DA4392F" w:rsidR="0079635A" w:rsidRPr="005C5CC1" w:rsidRDefault="0079635A" w:rsidP="00C12950">
            <w:pPr>
              <w:rPr>
                <w:rFonts w:ascii="Verdana" w:hAnsi="Verdana" w:cs="Arial"/>
              </w:rPr>
            </w:pPr>
            <w:r w:rsidRPr="005C5CC1">
              <w:rPr>
                <w:rFonts w:ascii="Verdana" w:hAnsi="Verdana" w:cs="Arial"/>
              </w:rPr>
              <w:t>Safeguarding-</w:t>
            </w:r>
            <w:r w:rsidR="00DC31A9">
              <w:rPr>
                <w:rFonts w:ascii="Verdana" w:hAnsi="Verdana" w:cs="Arial"/>
              </w:rPr>
              <w:t xml:space="preserve"> </w:t>
            </w:r>
            <w:r w:rsidR="00B64F6C">
              <w:rPr>
                <w:rFonts w:ascii="Verdana" w:hAnsi="Verdana" w:cs="Arial"/>
              </w:rPr>
              <w:t>Fae Tipper</w:t>
            </w:r>
          </w:p>
          <w:p w14:paraId="6DAC953C" w14:textId="6485B22A" w:rsidR="0079635A" w:rsidRPr="005C5CC1" w:rsidRDefault="0079635A" w:rsidP="00C12950">
            <w:pPr>
              <w:rPr>
                <w:rFonts w:ascii="Verdana" w:hAnsi="Verdana" w:cs="Arial"/>
              </w:rPr>
            </w:pPr>
            <w:r w:rsidRPr="005C5CC1">
              <w:rPr>
                <w:rFonts w:ascii="Verdana" w:hAnsi="Verdana" w:cs="Arial"/>
              </w:rPr>
              <w:t>Chair-</w:t>
            </w:r>
            <w:r w:rsidR="00DC31A9">
              <w:rPr>
                <w:rFonts w:ascii="Verdana" w:hAnsi="Verdana" w:cs="Arial"/>
              </w:rPr>
              <w:t xml:space="preserve"> </w:t>
            </w:r>
            <w:r w:rsidR="00B64F6C">
              <w:rPr>
                <w:rFonts w:ascii="Verdana" w:hAnsi="Verdana" w:cs="Arial"/>
              </w:rPr>
              <w:t>Chrissy Hakes</w:t>
            </w:r>
          </w:p>
        </w:tc>
        <w:tc>
          <w:tcPr>
            <w:tcW w:w="2835" w:type="dxa"/>
            <w:shd w:val="clear" w:color="auto" w:fill="auto"/>
            <w:vAlign w:val="center"/>
          </w:tcPr>
          <w:p w14:paraId="10E60620" w14:textId="77777777" w:rsidR="0079635A" w:rsidRPr="005C5CC1" w:rsidRDefault="0079635A" w:rsidP="00C12950">
            <w:pPr>
              <w:rPr>
                <w:rFonts w:ascii="Verdana" w:hAnsi="Verdana" w:cs="Arial"/>
              </w:rPr>
            </w:pPr>
          </w:p>
        </w:tc>
        <w:tc>
          <w:tcPr>
            <w:tcW w:w="1814" w:type="dxa"/>
            <w:shd w:val="clear" w:color="auto" w:fill="auto"/>
            <w:vAlign w:val="center"/>
          </w:tcPr>
          <w:p w14:paraId="6385BFAE" w14:textId="77777777" w:rsidR="0079635A" w:rsidRPr="005C5CC1" w:rsidRDefault="0079635A" w:rsidP="00C12950">
            <w:pPr>
              <w:rPr>
                <w:rFonts w:ascii="Verdana" w:hAnsi="Verdana" w:cs="Arial"/>
              </w:rPr>
            </w:pPr>
          </w:p>
        </w:tc>
      </w:tr>
      <w:tr w:rsidR="005C5CC1" w:rsidRPr="005C5CC1" w14:paraId="3281EB78" w14:textId="77777777" w:rsidTr="00C12950">
        <w:trPr>
          <w:trHeight w:val="570"/>
        </w:trPr>
        <w:tc>
          <w:tcPr>
            <w:tcW w:w="675" w:type="dxa"/>
            <w:vMerge/>
            <w:shd w:val="clear" w:color="auto" w:fill="auto"/>
          </w:tcPr>
          <w:p w14:paraId="27323D2D" w14:textId="77777777" w:rsidR="0079635A" w:rsidRPr="005C5CC1" w:rsidRDefault="0079635A" w:rsidP="00C12950">
            <w:pPr>
              <w:tabs>
                <w:tab w:val="left" w:pos="567"/>
              </w:tabs>
              <w:jc w:val="center"/>
              <w:rPr>
                <w:rFonts w:ascii="Verdana" w:hAnsi="Verdana" w:cs="Arial"/>
              </w:rPr>
            </w:pPr>
          </w:p>
        </w:tc>
        <w:tc>
          <w:tcPr>
            <w:tcW w:w="4111" w:type="dxa"/>
            <w:shd w:val="clear" w:color="auto" w:fill="auto"/>
            <w:vAlign w:val="center"/>
          </w:tcPr>
          <w:p w14:paraId="352CBA70" w14:textId="4B165739" w:rsidR="0079635A" w:rsidRPr="005C5CC1" w:rsidRDefault="0079635A" w:rsidP="00C12950">
            <w:pPr>
              <w:rPr>
                <w:rFonts w:ascii="Verdana" w:hAnsi="Verdana" w:cs="Arial"/>
              </w:rPr>
            </w:pPr>
            <w:r w:rsidRPr="005C5CC1">
              <w:rPr>
                <w:rFonts w:ascii="Verdana" w:hAnsi="Verdana" w:cs="Arial"/>
              </w:rPr>
              <w:t>Pastoral Support Officers/ behaviour/ attendance</w:t>
            </w:r>
          </w:p>
        </w:tc>
        <w:tc>
          <w:tcPr>
            <w:tcW w:w="2835" w:type="dxa"/>
            <w:shd w:val="clear" w:color="auto" w:fill="auto"/>
            <w:vAlign w:val="center"/>
          </w:tcPr>
          <w:p w14:paraId="0FF91EE0" w14:textId="77777777" w:rsidR="0079635A" w:rsidRPr="005C5CC1" w:rsidRDefault="0079635A" w:rsidP="00C12950">
            <w:pPr>
              <w:rPr>
                <w:rFonts w:ascii="Verdana" w:hAnsi="Verdana" w:cs="Arial"/>
              </w:rPr>
            </w:pPr>
          </w:p>
        </w:tc>
        <w:tc>
          <w:tcPr>
            <w:tcW w:w="1814" w:type="dxa"/>
            <w:shd w:val="clear" w:color="auto" w:fill="auto"/>
            <w:vAlign w:val="center"/>
          </w:tcPr>
          <w:p w14:paraId="63223617" w14:textId="77777777" w:rsidR="0079635A" w:rsidRPr="005C5CC1" w:rsidRDefault="0079635A" w:rsidP="00C12950">
            <w:pPr>
              <w:rPr>
                <w:rFonts w:ascii="Verdana" w:hAnsi="Verdana" w:cs="Arial"/>
              </w:rPr>
            </w:pPr>
          </w:p>
        </w:tc>
      </w:tr>
      <w:tr w:rsidR="005C5CC1" w:rsidRPr="005C5CC1" w14:paraId="476CB3A5" w14:textId="77777777" w:rsidTr="00C12950">
        <w:trPr>
          <w:trHeight w:val="690"/>
        </w:trPr>
        <w:tc>
          <w:tcPr>
            <w:tcW w:w="675" w:type="dxa"/>
            <w:vMerge/>
            <w:shd w:val="clear" w:color="auto" w:fill="auto"/>
          </w:tcPr>
          <w:p w14:paraId="3D332FA3" w14:textId="77777777" w:rsidR="0079635A" w:rsidRPr="005C5CC1" w:rsidRDefault="0079635A" w:rsidP="00C12950">
            <w:pPr>
              <w:tabs>
                <w:tab w:val="left" w:pos="567"/>
              </w:tabs>
              <w:jc w:val="center"/>
              <w:rPr>
                <w:rFonts w:ascii="Verdana" w:hAnsi="Verdana" w:cs="Arial"/>
              </w:rPr>
            </w:pPr>
          </w:p>
        </w:tc>
        <w:tc>
          <w:tcPr>
            <w:tcW w:w="4111" w:type="dxa"/>
            <w:shd w:val="clear" w:color="auto" w:fill="auto"/>
            <w:vAlign w:val="center"/>
          </w:tcPr>
          <w:p w14:paraId="68F53206" w14:textId="51F88F85" w:rsidR="0079635A" w:rsidRPr="005C5CC1" w:rsidRDefault="0079635A" w:rsidP="00C12950">
            <w:pPr>
              <w:rPr>
                <w:rFonts w:ascii="Verdana" w:hAnsi="Verdana" w:cs="Arial"/>
              </w:rPr>
            </w:pPr>
            <w:r w:rsidRPr="005C5CC1">
              <w:rPr>
                <w:rFonts w:ascii="Verdana" w:hAnsi="Verdana" w:cs="Arial"/>
              </w:rPr>
              <w:t>Alternatives to reporting in school in an emergency</w:t>
            </w:r>
          </w:p>
        </w:tc>
        <w:tc>
          <w:tcPr>
            <w:tcW w:w="2835" w:type="dxa"/>
            <w:shd w:val="clear" w:color="auto" w:fill="auto"/>
            <w:vAlign w:val="center"/>
          </w:tcPr>
          <w:p w14:paraId="218CECDE" w14:textId="77777777" w:rsidR="0079635A" w:rsidRPr="005C5CC1" w:rsidRDefault="0079635A" w:rsidP="00C12950">
            <w:pPr>
              <w:rPr>
                <w:rFonts w:ascii="Verdana" w:hAnsi="Verdana" w:cs="Arial"/>
              </w:rPr>
            </w:pPr>
          </w:p>
        </w:tc>
        <w:tc>
          <w:tcPr>
            <w:tcW w:w="1814" w:type="dxa"/>
            <w:shd w:val="clear" w:color="auto" w:fill="auto"/>
            <w:vAlign w:val="center"/>
          </w:tcPr>
          <w:p w14:paraId="3667CE93" w14:textId="77777777" w:rsidR="0079635A" w:rsidRPr="005C5CC1" w:rsidRDefault="0079635A" w:rsidP="00C12950">
            <w:pPr>
              <w:rPr>
                <w:rFonts w:ascii="Verdana" w:hAnsi="Verdana" w:cs="Arial"/>
              </w:rPr>
            </w:pPr>
          </w:p>
        </w:tc>
      </w:tr>
      <w:tr w:rsidR="005C5CC1" w:rsidRPr="005C5CC1" w14:paraId="01A825C3" w14:textId="77777777" w:rsidTr="00C12950">
        <w:trPr>
          <w:trHeight w:val="404"/>
        </w:trPr>
        <w:tc>
          <w:tcPr>
            <w:tcW w:w="675" w:type="dxa"/>
            <w:vMerge/>
            <w:shd w:val="clear" w:color="auto" w:fill="auto"/>
          </w:tcPr>
          <w:p w14:paraId="30349D67" w14:textId="77777777" w:rsidR="0079635A" w:rsidRPr="005C5CC1" w:rsidRDefault="0079635A" w:rsidP="00C12950">
            <w:pPr>
              <w:tabs>
                <w:tab w:val="left" w:pos="567"/>
              </w:tabs>
              <w:jc w:val="center"/>
              <w:rPr>
                <w:rFonts w:ascii="Verdana" w:hAnsi="Verdana" w:cs="Arial"/>
              </w:rPr>
            </w:pPr>
          </w:p>
        </w:tc>
        <w:tc>
          <w:tcPr>
            <w:tcW w:w="4111" w:type="dxa"/>
            <w:shd w:val="clear" w:color="auto" w:fill="auto"/>
            <w:vAlign w:val="center"/>
          </w:tcPr>
          <w:p w14:paraId="7C403613" w14:textId="211C2E1D" w:rsidR="0079635A" w:rsidRPr="005C5CC1" w:rsidRDefault="0079635A" w:rsidP="00C12950">
            <w:pPr>
              <w:rPr>
                <w:rFonts w:ascii="Verdana" w:hAnsi="Verdana" w:cs="Arial"/>
              </w:rPr>
            </w:pPr>
            <w:r w:rsidRPr="005C5CC1">
              <w:rPr>
                <w:rFonts w:ascii="Verdana" w:hAnsi="Verdana" w:cs="Arial"/>
              </w:rPr>
              <w:t xml:space="preserve">Signs and types of </w:t>
            </w:r>
            <w:r w:rsidR="00B64F6C">
              <w:rPr>
                <w:rFonts w:ascii="Verdana" w:hAnsi="Verdana" w:cs="Arial"/>
              </w:rPr>
              <w:t>a</w:t>
            </w:r>
            <w:r w:rsidRPr="005C5CC1">
              <w:rPr>
                <w:rFonts w:ascii="Verdana" w:hAnsi="Verdana" w:cs="Arial"/>
              </w:rPr>
              <w:t>buse</w:t>
            </w:r>
          </w:p>
        </w:tc>
        <w:tc>
          <w:tcPr>
            <w:tcW w:w="2835" w:type="dxa"/>
            <w:shd w:val="clear" w:color="auto" w:fill="auto"/>
            <w:vAlign w:val="center"/>
          </w:tcPr>
          <w:p w14:paraId="4667789A" w14:textId="77777777" w:rsidR="0079635A" w:rsidRPr="005C5CC1" w:rsidRDefault="0079635A" w:rsidP="00C12950">
            <w:pPr>
              <w:rPr>
                <w:rFonts w:ascii="Verdana" w:hAnsi="Verdana" w:cs="Arial"/>
              </w:rPr>
            </w:pPr>
          </w:p>
        </w:tc>
        <w:tc>
          <w:tcPr>
            <w:tcW w:w="1814" w:type="dxa"/>
            <w:shd w:val="clear" w:color="auto" w:fill="auto"/>
            <w:vAlign w:val="center"/>
          </w:tcPr>
          <w:p w14:paraId="0A8A95F9" w14:textId="77777777" w:rsidR="0079635A" w:rsidRPr="005C5CC1" w:rsidRDefault="0079635A" w:rsidP="00C12950">
            <w:pPr>
              <w:rPr>
                <w:rFonts w:ascii="Verdana" w:hAnsi="Verdana" w:cs="Arial"/>
              </w:rPr>
            </w:pPr>
          </w:p>
        </w:tc>
      </w:tr>
      <w:tr w:rsidR="005C5CC1" w:rsidRPr="005C5CC1" w14:paraId="66367863" w14:textId="77777777" w:rsidTr="00C12950">
        <w:trPr>
          <w:trHeight w:val="330"/>
        </w:trPr>
        <w:tc>
          <w:tcPr>
            <w:tcW w:w="675" w:type="dxa"/>
            <w:vMerge/>
            <w:shd w:val="clear" w:color="auto" w:fill="auto"/>
          </w:tcPr>
          <w:p w14:paraId="2ABD5513" w14:textId="77777777" w:rsidR="0079635A" w:rsidRPr="005C5CC1" w:rsidRDefault="0079635A" w:rsidP="00C12950">
            <w:pPr>
              <w:tabs>
                <w:tab w:val="left" w:pos="567"/>
              </w:tabs>
              <w:jc w:val="center"/>
              <w:rPr>
                <w:rFonts w:ascii="Verdana" w:hAnsi="Verdana" w:cs="Arial"/>
              </w:rPr>
            </w:pPr>
          </w:p>
        </w:tc>
        <w:tc>
          <w:tcPr>
            <w:tcW w:w="4111" w:type="dxa"/>
            <w:shd w:val="clear" w:color="auto" w:fill="auto"/>
            <w:vAlign w:val="center"/>
          </w:tcPr>
          <w:p w14:paraId="3C758C53" w14:textId="77777777" w:rsidR="0079635A" w:rsidRPr="005C5CC1" w:rsidRDefault="0079635A" w:rsidP="00C12950">
            <w:pPr>
              <w:spacing w:line="276" w:lineRule="auto"/>
              <w:rPr>
                <w:rFonts w:ascii="Verdana" w:hAnsi="Verdana" w:cs="Arial"/>
              </w:rPr>
            </w:pPr>
            <w:r w:rsidRPr="005C5CC1">
              <w:rPr>
                <w:rFonts w:ascii="Verdana" w:hAnsi="Verdana" w:cs="Arial"/>
              </w:rPr>
              <w:t>Where to find safeguarding policy</w:t>
            </w:r>
          </w:p>
        </w:tc>
        <w:tc>
          <w:tcPr>
            <w:tcW w:w="2835" w:type="dxa"/>
            <w:shd w:val="clear" w:color="auto" w:fill="auto"/>
            <w:vAlign w:val="center"/>
          </w:tcPr>
          <w:p w14:paraId="04952A01" w14:textId="77777777" w:rsidR="0079635A" w:rsidRPr="005C5CC1" w:rsidRDefault="0079635A" w:rsidP="00C12950">
            <w:pPr>
              <w:spacing w:line="276" w:lineRule="auto"/>
              <w:rPr>
                <w:rFonts w:ascii="Verdana" w:hAnsi="Verdana" w:cs="Arial"/>
              </w:rPr>
            </w:pPr>
          </w:p>
        </w:tc>
        <w:tc>
          <w:tcPr>
            <w:tcW w:w="1814" w:type="dxa"/>
            <w:shd w:val="clear" w:color="auto" w:fill="auto"/>
            <w:vAlign w:val="center"/>
          </w:tcPr>
          <w:p w14:paraId="69791C10" w14:textId="77777777" w:rsidR="0079635A" w:rsidRPr="005C5CC1" w:rsidRDefault="0079635A" w:rsidP="00C12950">
            <w:pPr>
              <w:spacing w:line="276" w:lineRule="auto"/>
              <w:rPr>
                <w:rFonts w:ascii="Verdana" w:hAnsi="Verdana" w:cs="Arial"/>
              </w:rPr>
            </w:pPr>
          </w:p>
        </w:tc>
      </w:tr>
      <w:tr w:rsidR="005C5CC1" w:rsidRPr="005C5CC1" w14:paraId="1B36B0B5" w14:textId="77777777" w:rsidTr="00C12950">
        <w:trPr>
          <w:trHeight w:val="835"/>
        </w:trPr>
        <w:tc>
          <w:tcPr>
            <w:tcW w:w="675" w:type="dxa"/>
            <w:vMerge/>
            <w:shd w:val="clear" w:color="auto" w:fill="auto"/>
          </w:tcPr>
          <w:p w14:paraId="52B5615B" w14:textId="77777777" w:rsidR="0079635A" w:rsidRPr="005C5CC1" w:rsidRDefault="0079635A" w:rsidP="00C12950">
            <w:pPr>
              <w:tabs>
                <w:tab w:val="left" w:pos="567"/>
              </w:tabs>
              <w:jc w:val="center"/>
              <w:rPr>
                <w:rFonts w:ascii="Verdana" w:hAnsi="Verdana" w:cs="Arial"/>
              </w:rPr>
            </w:pPr>
          </w:p>
        </w:tc>
        <w:tc>
          <w:tcPr>
            <w:tcW w:w="4111" w:type="dxa"/>
            <w:shd w:val="clear" w:color="auto" w:fill="auto"/>
            <w:vAlign w:val="center"/>
          </w:tcPr>
          <w:p w14:paraId="1364AF69" w14:textId="77777777" w:rsidR="0079635A" w:rsidRPr="005C5CC1" w:rsidRDefault="0079635A" w:rsidP="00C12950">
            <w:pPr>
              <w:rPr>
                <w:rFonts w:ascii="Verdana" w:hAnsi="Verdana" w:cs="Arial"/>
                <w:b/>
              </w:rPr>
            </w:pPr>
            <w:r w:rsidRPr="005C5CC1">
              <w:rPr>
                <w:rFonts w:ascii="Verdana" w:hAnsi="Verdana" w:cs="Arial"/>
              </w:rPr>
              <w:t>What to do regarding disclosure – reporting systems</w:t>
            </w:r>
          </w:p>
        </w:tc>
        <w:tc>
          <w:tcPr>
            <w:tcW w:w="2835" w:type="dxa"/>
            <w:shd w:val="clear" w:color="auto" w:fill="auto"/>
            <w:vAlign w:val="center"/>
          </w:tcPr>
          <w:p w14:paraId="18AA1056" w14:textId="77777777" w:rsidR="0079635A" w:rsidRPr="005C5CC1" w:rsidRDefault="0079635A" w:rsidP="00C12950">
            <w:pPr>
              <w:rPr>
                <w:rFonts w:ascii="Verdana" w:hAnsi="Verdana" w:cs="Arial"/>
              </w:rPr>
            </w:pPr>
          </w:p>
        </w:tc>
        <w:tc>
          <w:tcPr>
            <w:tcW w:w="1814" w:type="dxa"/>
            <w:shd w:val="clear" w:color="auto" w:fill="auto"/>
            <w:vAlign w:val="center"/>
          </w:tcPr>
          <w:p w14:paraId="4F4167C4" w14:textId="77777777" w:rsidR="0079635A" w:rsidRPr="005C5CC1" w:rsidRDefault="0079635A" w:rsidP="00C12950">
            <w:pPr>
              <w:rPr>
                <w:rFonts w:ascii="Verdana" w:hAnsi="Verdana" w:cs="Arial"/>
              </w:rPr>
            </w:pPr>
          </w:p>
        </w:tc>
      </w:tr>
      <w:tr w:rsidR="005C5CC1" w:rsidRPr="005C5CC1" w14:paraId="4B47C81C" w14:textId="77777777" w:rsidTr="00C12950">
        <w:trPr>
          <w:trHeight w:val="841"/>
        </w:trPr>
        <w:tc>
          <w:tcPr>
            <w:tcW w:w="675" w:type="dxa"/>
            <w:vMerge/>
            <w:shd w:val="clear" w:color="auto" w:fill="auto"/>
          </w:tcPr>
          <w:p w14:paraId="1C25D5D0" w14:textId="77777777" w:rsidR="0079635A" w:rsidRPr="005C5CC1" w:rsidRDefault="0079635A" w:rsidP="00C12950">
            <w:pPr>
              <w:tabs>
                <w:tab w:val="left" w:pos="567"/>
              </w:tabs>
              <w:jc w:val="center"/>
              <w:rPr>
                <w:rFonts w:ascii="Verdana" w:hAnsi="Verdana" w:cs="Arial"/>
              </w:rPr>
            </w:pPr>
          </w:p>
        </w:tc>
        <w:tc>
          <w:tcPr>
            <w:tcW w:w="4111" w:type="dxa"/>
            <w:shd w:val="clear" w:color="auto" w:fill="auto"/>
            <w:vAlign w:val="center"/>
          </w:tcPr>
          <w:p w14:paraId="72886008" w14:textId="77777777" w:rsidR="0079635A" w:rsidRPr="005C5CC1" w:rsidRDefault="0079635A" w:rsidP="00C12950">
            <w:pPr>
              <w:rPr>
                <w:rFonts w:ascii="Verdana" w:hAnsi="Verdana" w:cs="Arial"/>
                <w:b/>
              </w:rPr>
            </w:pPr>
            <w:r w:rsidRPr="005C5CC1">
              <w:rPr>
                <w:rFonts w:ascii="Verdana" w:hAnsi="Verdana" w:cs="Arial"/>
                <w:b/>
              </w:rPr>
              <w:t>Policies to read:</w:t>
            </w:r>
          </w:p>
          <w:p w14:paraId="74D8FA14" w14:textId="77777777" w:rsidR="0079635A" w:rsidRPr="005C5CC1" w:rsidRDefault="0079635A" w:rsidP="00C12950">
            <w:pPr>
              <w:rPr>
                <w:rFonts w:ascii="Verdana" w:hAnsi="Verdana" w:cs="Arial"/>
              </w:rPr>
            </w:pPr>
            <w:r w:rsidRPr="005C5CC1">
              <w:rPr>
                <w:rFonts w:ascii="Verdana" w:hAnsi="Verdana" w:cs="Arial"/>
              </w:rPr>
              <w:t>Health &amp; Safety</w:t>
            </w:r>
          </w:p>
          <w:p w14:paraId="42FED61D" w14:textId="77777777" w:rsidR="0079635A" w:rsidRPr="005C5CC1" w:rsidRDefault="0079635A" w:rsidP="00C12950">
            <w:pPr>
              <w:rPr>
                <w:rFonts w:ascii="Verdana" w:hAnsi="Verdana" w:cs="Arial"/>
              </w:rPr>
            </w:pPr>
            <w:r w:rsidRPr="005C5CC1">
              <w:rPr>
                <w:rFonts w:ascii="Verdana" w:hAnsi="Verdana" w:cs="Arial"/>
              </w:rPr>
              <w:t>Complaints</w:t>
            </w:r>
          </w:p>
          <w:p w14:paraId="4568F253" w14:textId="77777777" w:rsidR="0079635A" w:rsidRPr="005C5CC1" w:rsidRDefault="0079635A" w:rsidP="00C12950">
            <w:pPr>
              <w:rPr>
                <w:rFonts w:ascii="Verdana" w:hAnsi="Verdana" w:cs="Arial"/>
              </w:rPr>
            </w:pPr>
            <w:r w:rsidRPr="005C5CC1">
              <w:rPr>
                <w:rFonts w:ascii="Verdana" w:hAnsi="Verdana" w:cs="Arial"/>
              </w:rPr>
              <w:t>Safeguarding</w:t>
            </w:r>
          </w:p>
          <w:p w14:paraId="3976E968" w14:textId="77777777" w:rsidR="0079635A" w:rsidRPr="005C5CC1" w:rsidRDefault="0079635A" w:rsidP="00C12950">
            <w:pPr>
              <w:rPr>
                <w:rFonts w:ascii="Verdana" w:hAnsi="Verdana" w:cs="Arial"/>
              </w:rPr>
            </w:pPr>
            <w:r w:rsidRPr="005C5CC1">
              <w:rPr>
                <w:rFonts w:ascii="Verdana" w:hAnsi="Verdana" w:cs="Arial"/>
              </w:rPr>
              <w:t>Code of Conduct</w:t>
            </w:r>
          </w:p>
          <w:p w14:paraId="21E512C0" w14:textId="77777777" w:rsidR="0079635A" w:rsidRPr="005C5CC1" w:rsidRDefault="0079635A" w:rsidP="00C12950">
            <w:pPr>
              <w:rPr>
                <w:rFonts w:ascii="Verdana" w:hAnsi="Verdana" w:cs="Arial"/>
              </w:rPr>
            </w:pPr>
            <w:r w:rsidRPr="005C5CC1">
              <w:rPr>
                <w:rFonts w:ascii="Verdana" w:hAnsi="Verdana" w:cs="Arial"/>
              </w:rPr>
              <w:t>Whistle Blowing</w:t>
            </w:r>
          </w:p>
          <w:p w14:paraId="6C0D0CAA" w14:textId="6F7D3ED2" w:rsidR="0079635A" w:rsidRPr="005C5CC1" w:rsidRDefault="0079635A" w:rsidP="00C12950">
            <w:pPr>
              <w:rPr>
                <w:rFonts w:ascii="Verdana" w:hAnsi="Verdana" w:cs="Arial"/>
              </w:rPr>
            </w:pPr>
            <w:r w:rsidRPr="005C5CC1">
              <w:rPr>
                <w:rFonts w:ascii="Verdana" w:hAnsi="Verdana" w:cs="Arial"/>
              </w:rPr>
              <w:t>KCSIE (part</w:t>
            </w:r>
            <w:r w:rsidR="00047A88">
              <w:rPr>
                <w:rFonts w:ascii="Verdana" w:hAnsi="Verdana" w:cs="Arial"/>
              </w:rPr>
              <w:t>s 1 and 5</w:t>
            </w:r>
            <w:r w:rsidRPr="005C5CC1">
              <w:rPr>
                <w:rFonts w:ascii="Verdana" w:hAnsi="Verdana" w:cs="Arial"/>
              </w:rPr>
              <w:t xml:space="preserve">) </w:t>
            </w:r>
          </w:p>
          <w:p w14:paraId="4BABC972" w14:textId="77777777" w:rsidR="0079635A" w:rsidRPr="005C5CC1" w:rsidRDefault="0079635A" w:rsidP="00C12950">
            <w:pPr>
              <w:rPr>
                <w:rFonts w:ascii="Verdana" w:hAnsi="Verdana" w:cs="Arial"/>
              </w:rPr>
            </w:pPr>
            <w:r w:rsidRPr="005C5CC1">
              <w:rPr>
                <w:rFonts w:ascii="Verdana" w:hAnsi="Verdana" w:cs="Arial"/>
              </w:rPr>
              <w:t>Online Safety</w:t>
            </w:r>
          </w:p>
          <w:p w14:paraId="185C05A4" w14:textId="77777777" w:rsidR="0079635A" w:rsidRPr="005C5CC1" w:rsidRDefault="0079635A" w:rsidP="00C12950">
            <w:pPr>
              <w:rPr>
                <w:rFonts w:ascii="Verdana" w:hAnsi="Verdana" w:cs="Arial"/>
              </w:rPr>
            </w:pPr>
            <w:r w:rsidRPr="005C5CC1">
              <w:rPr>
                <w:rFonts w:ascii="Verdana" w:hAnsi="Verdana" w:cs="Arial"/>
              </w:rPr>
              <w:t>Prevent</w:t>
            </w:r>
          </w:p>
          <w:p w14:paraId="1D511549" w14:textId="77777777" w:rsidR="0079635A" w:rsidRPr="005C5CC1" w:rsidRDefault="0079635A" w:rsidP="00C12950">
            <w:pPr>
              <w:rPr>
                <w:rFonts w:ascii="Verdana" w:hAnsi="Verdana" w:cs="Arial"/>
              </w:rPr>
            </w:pPr>
            <w:r w:rsidRPr="005C5CC1">
              <w:rPr>
                <w:rFonts w:ascii="Verdana" w:hAnsi="Verdana" w:cs="Arial"/>
              </w:rPr>
              <w:t>Site Security</w:t>
            </w:r>
          </w:p>
          <w:p w14:paraId="45100C5F" w14:textId="7F6BFE40" w:rsidR="0079635A" w:rsidRPr="005C5CC1" w:rsidRDefault="0079635A" w:rsidP="00C12950">
            <w:pPr>
              <w:rPr>
                <w:rFonts w:ascii="Verdana" w:hAnsi="Verdana" w:cs="Arial"/>
              </w:rPr>
            </w:pPr>
            <w:r w:rsidRPr="005C5CC1">
              <w:rPr>
                <w:rFonts w:ascii="Verdana" w:hAnsi="Verdana" w:cs="Arial"/>
              </w:rPr>
              <w:t>Behaviour</w:t>
            </w:r>
          </w:p>
        </w:tc>
        <w:tc>
          <w:tcPr>
            <w:tcW w:w="2835" w:type="dxa"/>
            <w:shd w:val="clear" w:color="auto" w:fill="auto"/>
            <w:vAlign w:val="center"/>
          </w:tcPr>
          <w:p w14:paraId="13B7737B" w14:textId="77777777" w:rsidR="0079635A" w:rsidRPr="005C5CC1" w:rsidRDefault="0079635A" w:rsidP="00C12950">
            <w:pPr>
              <w:rPr>
                <w:rFonts w:ascii="Verdana" w:hAnsi="Verdana" w:cs="Arial"/>
              </w:rPr>
            </w:pPr>
          </w:p>
        </w:tc>
        <w:tc>
          <w:tcPr>
            <w:tcW w:w="1814" w:type="dxa"/>
            <w:shd w:val="clear" w:color="auto" w:fill="auto"/>
            <w:vAlign w:val="center"/>
          </w:tcPr>
          <w:p w14:paraId="7FD5E1E3" w14:textId="77777777" w:rsidR="0079635A" w:rsidRPr="005C5CC1" w:rsidRDefault="0079635A" w:rsidP="00C12950">
            <w:pPr>
              <w:rPr>
                <w:rFonts w:ascii="Verdana" w:hAnsi="Verdana" w:cs="Arial"/>
              </w:rPr>
            </w:pPr>
          </w:p>
        </w:tc>
      </w:tr>
      <w:tr w:rsidR="005C5CC1" w:rsidRPr="005C5CC1" w14:paraId="273925A3" w14:textId="77777777" w:rsidTr="00C12950">
        <w:trPr>
          <w:trHeight w:val="144"/>
        </w:trPr>
        <w:tc>
          <w:tcPr>
            <w:tcW w:w="675" w:type="dxa"/>
            <w:vMerge w:val="restart"/>
            <w:shd w:val="clear" w:color="auto" w:fill="auto"/>
            <w:textDirection w:val="btLr"/>
          </w:tcPr>
          <w:p w14:paraId="1BD4C3C0" w14:textId="77777777" w:rsidR="0079635A" w:rsidRPr="005C5CC1" w:rsidRDefault="0079635A" w:rsidP="00C12950">
            <w:pPr>
              <w:ind w:left="113" w:right="113"/>
              <w:jc w:val="center"/>
              <w:rPr>
                <w:rFonts w:ascii="Verdana" w:hAnsi="Verdana" w:cs="Arial"/>
                <w:b/>
              </w:rPr>
            </w:pPr>
            <w:r w:rsidRPr="005C5CC1">
              <w:rPr>
                <w:rFonts w:ascii="Verdana" w:hAnsi="Verdana" w:cs="Arial"/>
                <w:b/>
              </w:rPr>
              <w:t>WEEK 2</w:t>
            </w:r>
          </w:p>
        </w:tc>
        <w:tc>
          <w:tcPr>
            <w:tcW w:w="4111" w:type="dxa"/>
            <w:shd w:val="clear" w:color="auto" w:fill="auto"/>
            <w:vAlign w:val="center"/>
          </w:tcPr>
          <w:p w14:paraId="4C664D9A" w14:textId="77777777" w:rsidR="0079635A" w:rsidRPr="005C5CC1" w:rsidRDefault="0079635A" w:rsidP="00C12950">
            <w:pPr>
              <w:rPr>
                <w:rFonts w:ascii="Verdana" w:hAnsi="Verdana" w:cs="Arial"/>
              </w:rPr>
            </w:pPr>
            <w:r w:rsidRPr="005C5CC1">
              <w:rPr>
                <w:rFonts w:ascii="Verdana" w:hAnsi="Verdana" w:cs="Arial"/>
              </w:rPr>
              <w:t>Training needs identified</w:t>
            </w:r>
          </w:p>
        </w:tc>
        <w:tc>
          <w:tcPr>
            <w:tcW w:w="2835" w:type="dxa"/>
            <w:shd w:val="clear" w:color="auto" w:fill="auto"/>
            <w:vAlign w:val="center"/>
          </w:tcPr>
          <w:p w14:paraId="0BBBF746" w14:textId="77777777" w:rsidR="0079635A" w:rsidRPr="005C5CC1" w:rsidRDefault="0079635A" w:rsidP="00C12950">
            <w:pPr>
              <w:rPr>
                <w:rFonts w:ascii="Verdana" w:hAnsi="Verdana" w:cs="Arial"/>
              </w:rPr>
            </w:pPr>
          </w:p>
        </w:tc>
        <w:tc>
          <w:tcPr>
            <w:tcW w:w="1814" w:type="dxa"/>
            <w:shd w:val="clear" w:color="auto" w:fill="auto"/>
            <w:vAlign w:val="center"/>
          </w:tcPr>
          <w:p w14:paraId="4509E23D" w14:textId="77777777" w:rsidR="0079635A" w:rsidRPr="005C5CC1" w:rsidRDefault="0079635A" w:rsidP="00C12950">
            <w:pPr>
              <w:rPr>
                <w:rFonts w:ascii="Verdana" w:hAnsi="Verdana" w:cs="Arial"/>
              </w:rPr>
            </w:pPr>
          </w:p>
        </w:tc>
      </w:tr>
      <w:tr w:rsidR="005C5CC1" w:rsidRPr="005C5CC1" w14:paraId="638ABDFA" w14:textId="77777777" w:rsidTr="00C12950">
        <w:trPr>
          <w:trHeight w:val="144"/>
        </w:trPr>
        <w:tc>
          <w:tcPr>
            <w:tcW w:w="675" w:type="dxa"/>
            <w:vMerge/>
            <w:shd w:val="clear" w:color="auto" w:fill="auto"/>
          </w:tcPr>
          <w:p w14:paraId="5665B222" w14:textId="77777777" w:rsidR="0079635A" w:rsidRPr="005C5CC1" w:rsidRDefault="0079635A" w:rsidP="00C12950">
            <w:pPr>
              <w:rPr>
                <w:rFonts w:ascii="Verdana" w:hAnsi="Verdana" w:cs="Arial"/>
              </w:rPr>
            </w:pPr>
          </w:p>
        </w:tc>
        <w:tc>
          <w:tcPr>
            <w:tcW w:w="4111" w:type="dxa"/>
            <w:shd w:val="clear" w:color="auto" w:fill="auto"/>
            <w:vAlign w:val="center"/>
          </w:tcPr>
          <w:p w14:paraId="166FACFA" w14:textId="77777777" w:rsidR="0079635A" w:rsidRPr="005C5CC1" w:rsidRDefault="0079635A" w:rsidP="00C12950">
            <w:pPr>
              <w:rPr>
                <w:rFonts w:ascii="Verdana" w:hAnsi="Verdana" w:cs="Arial"/>
              </w:rPr>
            </w:pPr>
            <w:r w:rsidRPr="005C5CC1">
              <w:rPr>
                <w:rFonts w:ascii="Verdana" w:hAnsi="Verdana" w:cs="Arial"/>
              </w:rPr>
              <w:t>Training needs scheduled</w:t>
            </w:r>
          </w:p>
        </w:tc>
        <w:tc>
          <w:tcPr>
            <w:tcW w:w="2835" w:type="dxa"/>
            <w:shd w:val="clear" w:color="auto" w:fill="auto"/>
            <w:vAlign w:val="center"/>
          </w:tcPr>
          <w:p w14:paraId="554BB881" w14:textId="77777777" w:rsidR="0079635A" w:rsidRPr="005C5CC1" w:rsidRDefault="0079635A" w:rsidP="00C12950">
            <w:pPr>
              <w:rPr>
                <w:rFonts w:ascii="Verdana" w:hAnsi="Verdana" w:cs="Arial"/>
              </w:rPr>
            </w:pPr>
          </w:p>
        </w:tc>
        <w:tc>
          <w:tcPr>
            <w:tcW w:w="1814" w:type="dxa"/>
            <w:shd w:val="clear" w:color="auto" w:fill="auto"/>
            <w:vAlign w:val="center"/>
          </w:tcPr>
          <w:p w14:paraId="54F203DB" w14:textId="77777777" w:rsidR="0079635A" w:rsidRPr="005C5CC1" w:rsidRDefault="0079635A" w:rsidP="00C12950">
            <w:pPr>
              <w:rPr>
                <w:rFonts w:ascii="Verdana" w:hAnsi="Verdana" w:cs="Arial"/>
              </w:rPr>
            </w:pPr>
          </w:p>
        </w:tc>
      </w:tr>
      <w:tr w:rsidR="005C5CC1" w:rsidRPr="005C5CC1" w14:paraId="435769F4" w14:textId="77777777" w:rsidTr="00C12950">
        <w:trPr>
          <w:trHeight w:val="144"/>
        </w:trPr>
        <w:tc>
          <w:tcPr>
            <w:tcW w:w="675" w:type="dxa"/>
            <w:vMerge/>
            <w:shd w:val="clear" w:color="auto" w:fill="auto"/>
          </w:tcPr>
          <w:p w14:paraId="5CA6FC5B" w14:textId="77777777" w:rsidR="0079635A" w:rsidRPr="005C5CC1" w:rsidRDefault="0079635A" w:rsidP="00C12950">
            <w:pPr>
              <w:rPr>
                <w:rFonts w:ascii="Verdana" w:hAnsi="Verdana" w:cs="Arial"/>
              </w:rPr>
            </w:pPr>
          </w:p>
        </w:tc>
        <w:tc>
          <w:tcPr>
            <w:tcW w:w="4111" w:type="dxa"/>
            <w:shd w:val="clear" w:color="auto" w:fill="auto"/>
            <w:vAlign w:val="center"/>
          </w:tcPr>
          <w:p w14:paraId="0D2C156A" w14:textId="77777777" w:rsidR="0079635A" w:rsidRPr="005C5CC1" w:rsidRDefault="0079635A" w:rsidP="00C12950">
            <w:pPr>
              <w:rPr>
                <w:rFonts w:ascii="Verdana" w:hAnsi="Verdana" w:cs="Arial"/>
              </w:rPr>
            </w:pPr>
            <w:r w:rsidRPr="005C5CC1">
              <w:rPr>
                <w:rFonts w:ascii="Verdana" w:hAnsi="Verdana" w:cs="Arial"/>
              </w:rPr>
              <w:t>Any other issues</w:t>
            </w:r>
          </w:p>
        </w:tc>
        <w:tc>
          <w:tcPr>
            <w:tcW w:w="2835" w:type="dxa"/>
            <w:shd w:val="clear" w:color="auto" w:fill="auto"/>
            <w:vAlign w:val="center"/>
          </w:tcPr>
          <w:p w14:paraId="6F3E3BA0" w14:textId="77777777" w:rsidR="0079635A" w:rsidRPr="005C5CC1" w:rsidRDefault="0079635A" w:rsidP="00C12950">
            <w:pPr>
              <w:rPr>
                <w:rFonts w:ascii="Verdana" w:hAnsi="Verdana" w:cs="Arial"/>
              </w:rPr>
            </w:pPr>
          </w:p>
        </w:tc>
        <w:tc>
          <w:tcPr>
            <w:tcW w:w="1814" w:type="dxa"/>
            <w:shd w:val="clear" w:color="auto" w:fill="auto"/>
            <w:vAlign w:val="center"/>
          </w:tcPr>
          <w:p w14:paraId="41826B33" w14:textId="77777777" w:rsidR="0079635A" w:rsidRPr="005C5CC1" w:rsidRDefault="0079635A" w:rsidP="00C12950">
            <w:pPr>
              <w:rPr>
                <w:rFonts w:ascii="Verdana" w:hAnsi="Verdana" w:cs="Arial"/>
              </w:rPr>
            </w:pPr>
          </w:p>
        </w:tc>
      </w:tr>
      <w:tr w:rsidR="0079635A" w:rsidRPr="005C5CC1" w14:paraId="34CE5563" w14:textId="77777777" w:rsidTr="00C12950">
        <w:trPr>
          <w:trHeight w:val="144"/>
        </w:trPr>
        <w:tc>
          <w:tcPr>
            <w:tcW w:w="675" w:type="dxa"/>
            <w:vMerge/>
            <w:shd w:val="clear" w:color="auto" w:fill="auto"/>
          </w:tcPr>
          <w:p w14:paraId="0B889B19" w14:textId="77777777" w:rsidR="0079635A" w:rsidRPr="005C5CC1" w:rsidRDefault="0079635A" w:rsidP="00C12950">
            <w:pPr>
              <w:rPr>
                <w:rFonts w:ascii="Verdana" w:hAnsi="Verdana" w:cs="Arial"/>
              </w:rPr>
            </w:pPr>
          </w:p>
        </w:tc>
        <w:tc>
          <w:tcPr>
            <w:tcW w:w="4111" w:type="dxa"/>
            <w:shd w:val="clear" w:color="auto" w:fill="auto"/>
            <w:vAlign w:val="center"/>
          </w:tcPr>
          <w:p w14:paraId="12B2BF50" w14:textId="77777777" w:rsidR="0079635A" w:rsidRPr="005C5CC1" w:rsidRDefault="0079635A" w:rsidP="00C12950">
            <w:pPr>
              <w:rPr>
                <w:rFonts w:ascii="Verdana" w:hAnsi="Verdana" w:cs="Arial"/>
              </w:rPr>
            </w:pPr>
            <w:r w:rsidRPr="005C5CC1">
              <w:rPr>
                <w:rFonts w:ascii="Verdana" w:hAnsi="Verdana" w:cs="Arial"/>
              </w:rPr>
              <w:t>Review date:</w:t>
            </w:r>
          </w:p>
        </w:tc>
        <w:tc>
          <w:tcPr>
            <w:tcW w:w="2835" w:type="dxa"/>
            <w:shd w:val="clear" w:color="auto" w:fill="auto"/>
            <w:vAlign w:val="center"/>
          </w:tcPr>
          <w:p w14:paraId="6E622080" w14:textId="77777777" w:rsidR="0079635A" w:rsidRPr="005C5CC1" w:rsidRDefault="0079635A" w:rsidP="00C12950">
            <w:pPr>
              <w:rPr>
                <w:rFonts w:ascii="Verdana" w:hAnsi="Verdana" w:cs="Arial"/>
              </w:rPr>
            </w:pPr>
          </w:p>
        </w:tc>
        <w:tc>
          <w:tcPr>
            <w:tcW w:w="1814" w:type="dxa"/>
            <w:shd w:val="clear" w:color="auto" w:fill="auto"/>
            <w:vAlign w:val="center"/>
          </w:tcPr>
          <w:p w14:paraId="4585B06E" w14:textId="77777777" w:rsidR="0079635A" w:rsidRPr="005C5CC1" w:rsidRDefault="0079635A" w:rsidP="00C12950">
            <w:pPr>
              <w:rPr>
                <w:rFonts w:ascii="Verdana" w:hAnsi="Verdana" w:cs="Arial"/>
              </w:rPr>
            </w:pPr>
          </w:p>
        </w:tc>
      </w:tr>
    </w:tbl>
    <w:p w14:paraId="6AAE803E" w14:textId="77777777" w:rsidR="0079635A" w:rsidRPr="005C5CC1" w:rsidRDefault="0079635A" w:rsidP="0079635A">
      <w:pPr>
        <w:rPr>
          <w:rFonts w:ascii="Verdana" w:hAnsi="Verdana"/>
        </w:rPr>
      </w:pPr>
    </w:p>
    <w:p w14:paraId="56B4EAC7" w14:textId="2AC6713E" w:rsidR="0079635A" w:rsidRPr="005C5CC1" w:rsidRDefault="0079635A" w:rsidP="0079635A">
      <w:pPr>
        <w:rPr>
          <w:rFonts w:ascii="Verdana" w:hAnsi="Verdana" w:cs="Arial"/>
          <w:bCs/>
        </w:rPr>
      </w:pPr>
      <w:r w:rsidRPr="005C5CC1">
        <w:rPr>
          <w:rFonts w:ascii="Verdana" w:hAnsi="Verdana" w:cs="Arial"/>
          <w:bCs/>
        </w:rPr>
        <w:t>Date Induction carried out on:</w:t>
      </w:r>
      <w:r w:rsidR="00047A88">
        <w:rPr>
          <w:rFonts w:ascii="Verdana" w:hAnsi="Verdana" w:cs="Arial"/>
          <w:bCs/>
        </w:rPr>
        <w:tab/>
      </w:r>
      <w:r w:rsidR="00047A88">
        <w:rPr>
          <w:rFonts w:ascii="Verdana" w:hAnsi="Verdana" w:cs="Arial"/>
          <w:bCs/>
        </w:rPr>
        <w:tab/>
      </w:r>
      <w:r w:rsidR="00047A88">
        <w:rPr>
          <w:rFonts w:ascii="Verdana" w:hAnsi="Verdana" w:cs="Arial"/>
          <w:bCs/>
        </w:rPr>
        <w:tab/>
      </w:r>
      <w:r w:rsidR="00047A88">
        <w:rPr>
          <w:rFonts w:ascii="Verdana" w:hAnsi="Verdana" w:cs="Arial"/>
          <w:bCs/>
        </w:rPr>
        <w:tab/>
      </w:r>
      <w:r w:rsidR="00047A88">
        <w:rPr>
          <w:rFonts w:ascii="Verdana" w:hAnsi="Verdana" w:cs="Arial"/>
          <w:bCs/>
        </w:rPr>
        <w:tab/>
      </w:r>
      <w:r w:rsidRPr="005C5CC1">
        <w:rPr>
          <w:rFonts w:ascii="Verdana" w:hAnsi="Verdana" w:cs="Arial"/>
          <w:bCs/>
        </w:rPr>
        <w:t>By:</w:t>
      </w:r>
    </w:p>
    <w:p w14:paraId="3252625F" w14:textId="7083C5C1" w:rsidR="0079635A" w:rsidRPr="0079635A" w:rsidRDefault="0079635A" w:rsidP="0079635A">
      <w:pPr>
        <w:pStyle w:val="ListParagraph"/>
        <w:numPr>
          <w:ilvl w:val="0"/>
          <w:numId w:val="1"/>
        </w:numPr>
        <w:rPr>
          <w:rFonts w:ascii="Verdana" w:eastAsia="Calibri" w:hAnsi="Verdana" w:cs="Arial"/>
          <w:b/>
          <w:bCs/>
        </w:rPr>
      </w:pPr>
      <w:r w:rsidRPr="0079635A">
        <w:rPr>
          <w:rFonts w:ascii="Verdana" w:eastAsia="Calibri" w:hAnsi="Verdana" w:cs="Arial"/>
          <w:b/>
          <w:bCs/>
        </w:rPr>
        <w:lastRenderedPageBreak/>
        <w:t>Specific Safeguarding Issues</w:t>
      </w:r>
    </w:p>
    <w:p w14:paraId="4B59B428" w14:textId="523B3F85" w:rsidR="0079635A" w:rsidRPr="0079635A" w:rsidRDefault="0079635A" w:rsidP="0079635A">
      <w:pPr>
        <w:rPr>
          <w:rFonts w:ascii="Verdana" w:eastAsia="Calibri" w:hAnsi="Verdana" w:cs="Arial"/>
          <w:b/>
          <w:bCs/>
        </w:rPr>
      </w:pPr>
      <w:r w:rsidRPr="0079635A">
        <w:rPr>
          <w:rFonts w:ascii="Verdana" w:eastAsia="Calibri" w:hAnsi="Verdana" w:cs="Arial"/>
          <w:b/>
          <w:bCs/>
        </w:rPr>
        <w:t>Child on Child Abuse</w:t>
      </w:r>
    </w:p>
    <w:p w14:paraId="2BCF1BFA" w14:textId="7D948B84" w:rsidR="0079635A" w:rsidRPr="00CB0BA7" w:rsidRDefault="00D3638B" w:rsidP="0079635A">
      <w:pPr>
        <w:rPr>
          <w:rFonts w:ascii="Verdana" w:hAnsi="Verdana" w:cs="Arial"/>
        </w:rPr>
      </w:pPr>
      <w:r w:rsidRPr="00CB0BA7">
        <w:rPr>
          <w:rFonts w:ascii="Verdana" w:hAnsi="Verdana" w:cs="Arial"/>
        </w:rPr>
        <w:t xml:space="preserve">Child on child abuse is not tolerated at </w:t>
      </w:r>
      <w:r w:rsidR="006A0E20">
        <w:rPr>
          <w:rFonts w:ascii="Verdana" w:hAnsi="Verdana" w:cs="Arial"/>
        </w:rPr>
        <w:t>Winshill Village</w:t>
      </w:r>
      <w:r w:rsidRPr="00CB0BA7">
        <w:rPr>
          <w:rFonts w:ascii="Verdana" w:hAnsi="Verdana" w:cs="Arial"/>
        </w:rPr>
        <w:t xml:space="preserve"> Primary. </w:t>
      </w:r>
      <w:r w:rsidR="00104718" w:rsidRPr="00CB0BA7">
        <w:rPr>
          <w:rFonts w:ascii="Verdana" w:hAnsi="Verdana" w:cs="Arial"/>
        </w:rPr>
        <w:t xml:space="preserve">We ensure that all staff are aware of child on child abuse and how to act when reported. Any concerns are logged on our safeguarding platform, My Concern. The DSL team will then investigate and put supportive measures in place for all children involved, including any witnesses. </w:t>
      </w:r>
      <w:r w:rsidR="00CB0BA7" w:rsidRPr="00CB0BA7">
        <w:rPr>
          <w:rFonts w:ascii="Verdana" w:hAnsi="Verdana" w:cs="Arial"/>
        </w:rPr>
        <w:t xml:space="preserve">We work closely with families. </w:t>
      </w:r>
    </w:p>
    <w:p w14:paraId="79BD6808" w14:textId="1D4B7E2F" w:rsidR="0079635A" w:rsidRPr="00CB0BA7" w:rsidRDefault="0079635A" w:rsidP="0079635A">
      <w:pPr>
        <w:rPr>
          <w:rFonts w:ascii="Verdana" w:hAnsi="Verdana" w:cs="Arial"/>
          <w:b/>
          <w:bCs/>
        </w:rPr>
      </w:pPr>
      <w:r w:rsidRPr="0079635A">
        <w:rPr>
          <w:rFonts w:ascii="Verdana" w:hAnsi="Verdana" w:cs="Arial"/>
          <w:b/>
          <w:bCs/>
        </w:rPr>
        <w:t>Children Missing Education</w:t>
      </w:r>
    </w:p>
    <w:p w14:paraId="27B51A60" w14:textId="191E1B99" w:rsidR="006016EE" w:rsidRPr="006016EE" w:rsidRDefault="0079635A" w:rsidP="0079635A">
      <w:pPr>
        <w:rPr>
          <w:rFonts w:ascii="Verdana" w:hAnsi="Verdana"/>
        </w:rPr>
      </w:pPr>
      <w:r w:rsidRPr="00CB0BA7">
        <w:rPr>
          <w:rFonts w:ascii="Verdana" w:hAnsi="Verdana"/>
          <w:b/>
          <w:bCs/>
        </w:rPr>
        <w:t>ALL</w:t>
      </w:r>
      <w:r w:rsidRPr="00CB0BA7">
        <w:rPr>
          <w:rFonts w:ascii="Verdana" w:hAnsi="Verdana"/>
        </w:rPr>
        <w:t xml:space="preserve"> staff are aware of the processes and the role that they </w:t>
      </w:r>
      <w:r w:rsidRPr="00CB0BA7">
        <w:rPr>
          <w:rFonts w:ascii="Verdana" w:hAnsi="Verdana"/>
          <w:b/>
          <w:bCs/>
        </w:rPr>
        <w:t>ALL</w:t>
      </w:r>
      <w:r w:rsidRPr="00CB0BA7">
        <w:rPr>
          <w:rFonts w:ascii="Verdana" w:hAnsi="Verdana"/>
        </w:rPr>
        <w:t xml:space="preserve"> play in</w:t>
      </w:r>
      <w:r w:rsidR="00CB0BA7" w:rsidRPr="00CB0BA7">
        <w:rPr>
          <w:rFonts w:ascii="Verdana" w:hAnsi="Verdana"/>
        </w:rPr>
        <w:t xml:space="preserve"> this area</w:t>
      </w:r>
      <w:r w:rsidRPr="00CB0BA7">
        <w:rPr>
          <w:rFonts w:ascii="Verdana" w:hAnsi="Verdana"/>
        </w:rPr>
        <w:t xml:space="preserve">. </w:t>
      </w:r>
      <w:r w:rsidR="00CB0BA7" w:rsidRPr="00CB0BA7">
        <w:rPr>
          <w:rFonts w:ascii="Verdana" w:hAnsi="Verdana"/>
        </w:rPr>
        <w:t>C</w:t>
      </w:r>
      <w:r w:rsidRPr="00CB0BA7">
        <w:rPr>
          <w:rFonts w:ascii="Verdana" w:hAnsi="Verdana"/>
        </w:rPr>
        <w:t xml:space="preserve">ompleting class registers </w:t>
      </w:r>
      <w:r w:rsidR="00CB0BA7" w:rsidRPr="00CB0BA7">
        <w:rPr>
          <w:rFonts w:ascii="Verdana" w:hAnsi="Verdana"/>
        </w:rPr>
        <w:t>is a priority at the start o</w:t>
      </w:r>
      <w:r w:rsidR="00931403">
        <w:rPr>
          <w:rFonts w:ascii="Verdana" w:hAnsi="Verdana"/>
        </w:rPr>
        <w:t>f</w:t>
      </w:r>
      <w:r w:rsidR="00CB0BA7" w:rsidRPr="00CB0BA7">
        <w:rPr>
          <w:rFonts w:ascii="Verdana" w:hAnsi="Verdana"/>
        </w:rPr>
        <w:t xml:space="preserve"> the day and after lunch. This is always followed up by the office, using our robust attendance policy. </w:t>
      </w:r>
    </w:p>
    <w:p w14:paraId="75F60226" w14:textId="188A2569" w:rsidR="0079635A" w:rsidRPr="0079635A" w:rsidRDefault="0079635A" w:rsidP="0079635A">
      <w:pPr>
        <w:rPr>
          <w:rFonts w:ascii="Verdana" w:eastAsia="Calibri" w:hAnsi="Verdana" w:cs="Arial"/>
          <w:b/>
          <w:bCs/>
        </w:rPr>
      </w:pPr>
      <w:r w:rsidRPr="0079635A">
        <w:rPr>
          <w:rFonts w:ascii="Verdana" w:eastAsia="Calibri" w:hAnsi="Verdana" w:cs="Arial"/>
          <w:b/>
          <w:bCs/>
        </w:rPr>
        <w:t>Child Sexual Exploitation and Child Criminal Exploitation</w:t>
      </w:r>
    </w:p>
    <w:p w14:paraId="3F4D1E27" w14:textId="5D74812F" w:rsidR="0079635A" w:rsidRPr="00314F31" w:rsidRDefault="00437339" w:rsidP="0079635A">
      <w:pPr>
        <w:autoSpaceDE w:val="0"/>
        <w:autoSpaceDN w:val="0"/>
        <w:adjustRightInd w:val="0"/>
        <w:spacing w:after="204"/>
        <w:rPr>
          <w:rFonts w:ascii="Verdana" w:hAnsi="Verdana" w:cs="Arial"/>
        </w:rPr>
      </w:pPr>
      <w:r w:rsidRPr="00314F31">
        <w:rPr>
          <w:rFonts w:ascii="Verdana" w:hAnsi="Verdana" w:cs="Arial"/>
        </w:rPr>
        <w:t xml:space="preserve">All staff are trained in recognising signs that children may be at risk of CSE or CCE. </w:t>
      </w:r>
      <w:r w:rsidR="00314F31" w:rsidRPr="00314F31">
        <w:rPr>
          <w:rFonts w:ascii="Verdana" w:hAnsi="Verdana" w:cs="Arial"/>
        </w:rPr>
        <w:t xml:space="preserve">The DSL team are aware of the </w:t>
      </w:r>
      <w:r w:rsidR="0079635A" w:rsidRPr="00314F31">
        <w:rPr>
          <w:rFonts w:ascii="Verdana" w:hAnsi="Verdana" w:cs="Arial"/>
        </w:rPr>
        <w:t>R</w:t>
      </w:r>
      <w:r w:rsidR="00314F31" w:rsidRPr="00314F31">
        <w:rPr>
          <w:rFonts w:ascii="Verdana" w:hAnsi="Verdana" w:cs="Arial"/>
        </w:rPr>
        <w:t xml:space="preserve">isk </w:t>
      </w:r>
      <w:r w:rsidR="0079635A" w:rsidRPr="00314F31">
        <w:rPr>
          <w:rFonts w:ascii="Verdana" w:hAnsi="Verdana" w:cs="Arial"/>
        </w:rPr>
        <w:t>F</w:t>
      </w:r>
      <w:r w:rsidR="00314F31" w:rsidRPr="00314F31">
        <w:rPr>
          <w:rFonts w:ascii="Verdana" w:hAnsi="Verdana" w:cs="Arial"/>
        </w:rPr>
        <w:t xml:space="preserve">actor </w:t>
      </w:r>
      <w:r w:rsidR="0079635A" w:rsidRPr="00314F31">
        <w:rPr>
          <w:rFonts w:ascii="Verdana" w:hAnsi="Verdana" w:cs="Arial"/>
        </w:rPr>
        <w:t>M</w:t>
      </w:r>
      <w:r w:rsidR="00314F31" w:rsidRPr="00314F31">
        <w:rPr>
          <w:rFonts w:ascii="Verdana" w:hAnsi="Verdana" w:cs="Arial"/>
        </w:rPr>
        <w:t>atrix</w:t>
      </w:r>
      <w:r w:rsidR="0079635A" w:rsidRPr="00314F31">
        <w:rPr>
          <w:rFonts w:ascii="Verdana" w:hAnsi="Verdana" w:cs="Arial"/>
        </w:rPr>
        <w:t xml:space="preserve"> and that this is a proactive tool used to measure risk at the earliest opportunity/early indicator of potential exploitation.</w:t>
      </w:r>
      <w:r w:rsidR="00314F31" w:rsidRPr="00314F31">
        <w:rPr>
          <w:rFonts w:ascii="Verdana" w:hAnsi="Verdana" w:cs="Arial"/>
        </w:rPr>
        <w:t xml:space="preserve"> When needed we would </w:t>
      </w:r>
      <w:r w:rsidR="0079635A" w:rsidRPr="00314F31">
        <w:rPr>
          <w:rFonts w:ascii="Verdana" w:hAnsi="Verdana" w:cs="Arial"/>
        </w:rPr>
        <w:t>at MACE panels</w:t>
      </w:r>
      <w:r w:rsidR="00314F31" w:rsidRPr="00314F31">
        <w:rPr>
          <w:rFonts w:ascii="Verdana" w:hAnsi="Verdana" w:cs="Arial"/>
        </w:rPr>
        <w:t>.</w:t>
      </w:r>
    </w:p>
    <w:p w14:paraId="0B60990F" w14:textId="43854A3D" w:rsidR="0079635A" w:rsidRPr="0079635A" w:rsidRDefault="0079635A" w:rsidP="0079635A">
      <w:pPr>
        <w:autoSpaceDE w:val="0"/>
        <w:autoSpaceDN w:val="0"/>
        <w:adjustRightInd w:val="0"/>
        <w:spacing w:after="204"/>
        <w:rPr>
          <w:rFonts w:ascii="Verdana" w:hAnsi="Verdana" w:cs="Arial"/>
          <w:b/>
          <w:bCs/>
        </w:rPr>
      </w:pPr>
      <w:r w:rsidRPr="0079635A">
        <w:rPr>
          <w:rFonts w:ascii="Verdana" w:hAnsi="Verdana" w:cs="Arial"/>
          <w:b/>
          <w:bCs/>
        </w:rPr>
        <w:t>Domestic Abuse</w:t>
      </w:r>
    </w:p>
    <w:p w14:paraId="5435B222" w14:textId="6C4AD378" w:rsidR="0079635A" w:rsidRPr="00314F31" w:rsidRDefault="0079635A" w:rsidP="00314F31">
      <w:pPr>
        <w:autoSpaceDE w:val="0"/>
        <w:autoSpaceDN w:val="0"/>
        <w:adjustRightInd w:val="0"/>
        <w:rPr>
          <w:rFonts w:ascii="Verdana" w:hAnsi="Verdana" w:cs="Arial"/>
        </w:rPr>
      </w:pPr>
      <w:r w:rsidRPr="0083182C">
        <w:rPr>
          <w:rFonts w:ascii="Verdana" w:hAnsi="Verdana" w:cs="Arial"/>
        </w:rPr>
        <w:t>We are an Operation Encompass</w:t>
      </w:r>
      <w:r w:rsidR="00437339" w:rsidRPr="0083182C">
        <w:rPr>
          <w:rFonts w:ascii="Verdana" w:hAnsi="Verdana" w:cs="Arial"/>
        </w:rPr>
        <w:t xml:space="preserve"> (Staffordshire)/ Stopping Domestic Abuse Together </w:t>
      </w:r>
      <w:r w:rsidR="0083182C" w:rsidRPr="0083182C">
        <w:rPr>
          <w:rFonts w:ascii="Verdana" w:hAnsi="Verdana" w:cs="Arial"/>
        </w:rPr>
        <w:t xml:space="preserve">(Derbyshire) </w:t>
      </w:r>
      <w:r w:rsidRPr="0083182C">
        <w:rPr>
          <w:rFonts w:ascii="Verdana" w:hAnsi="Verdana" w:cs="Arial"/>
        </w:rPr>
        <w:t xml:space="preserve">school and act appropriately when we receive an alert to support the children in our school. </w:t>
      </w:r>
      <w:r w:rsidR="0083182C">
        <w:rPr>
          <w:rFonts w:ascii="Verdana" w:hAnsi="Verdana" w:cs="Arial"/>
        </w:rPr>
        <w:t xml:space="preserve">We do not investigate but are ready to offer support to our pupils should they need it. </w:t>
      </w:r>
    </w:p>
    <w:p w14:paraId="6CF3C9CA" w14:textId="0697C361" w:rsidR="0079635A" w:rsidRPr="0079635A" w:rsidRDefault="0079635A" w:rsidP="0079635A">
      <w:pPr>
        <w:autoSpaceDE w:val="0"/>
        <w:autoSpaceDN w:val="0"/>
        <w:adjustRightInd w:val="0"/>
        <w:spacing w:after="204"/>
        <w:rPr>
          <w:rFonts w:ascii="Verdana" w:hAnsi="Verdana" w:cs="Arial"/>
          <w:b/>
          <w:bCs/>
        </w:rPr>
      </w:pPr>
      <w:r w:rsidRPr="0079635A">
        <w:rPr>
          <w:rFonts w:ascii="Verdana" w:hAnsi="Verdana" w:cs="Arial"/>
          <w:b/>
          <w:bCs/>
        </w:rPr>
        <w:t>Mental Health</w:t>
      </w:r>
    </w:p>
    <w:p w14:paraId="56AE47CE" w14:textId="1E1658A5" w:rsidR="0079635A" w:rsidRDefault="00314F31" w:rsidP="0079635A">
      <w:pPr>
        <w:autoSpaceDE w:val="0"/>
        <w:autoSpaceDN w:val="0"/>
        <w:adjustRightInd w:val="0"/>
        <w:rPr>
          <w:rFonts w:ascii="Verdana" w:hAnsi="Verdana" w:cs="Arial"/>
        </w:rPr>
      </w:pPr>
      <w:r w:rsidRPr="00314F31">
        <w:rPr>
          <w:rFonts w:ascii="Verdana" w:hAnsi="Verdana" w:cs="Arial"/>
        </w:rPr>
        <w:t xml:space="preserve">Our Mental health Lead is </w:t>
      </w:r>
      <w:r w:rsidR="00B64F6C">
        <w:rPr>
          <w:rFonts w:ascii="Verdana" w:hAnsi="Verdana" w:cs="Arial"/>
        </w:rPr>
        <w:t>Chris</w:t>
      </w:r>
      <w:r w:rsidRPr="00314F31">
        <w:rPr>
          <w:rFonts w:ascii="Verdana" w:hAnsi="Verdana" w:cs="Arial"/>
        </w:rPr>
        <w:t xml:space="preserve"> Gaffiney. We also have a trained Mental Health First Aider</w:t>
      </w:r>
      <w:r w:rsidR="00B64F6C">
        <w:rPr>
          <w:rFonts w:ascii="Verdana" w:hAnsi="Verdana" w:cs="Arial"/>
        </w:rPr>
        <w:t>s</w:t>
      </w:r>
      <w:r w:rsidRPr="00314F31">
        <w:rPr>
          <w:rFonts w:ascii="Verdana" w:hAnsi="Verdana" w:cs="Arial"/>
        </w:rPr>
        <w:t xml:space="preserve"> for adult and children</w:t>
      </w:r>
      <w:r w:rsidR="00B64F6C">
        <w:rPr>
          <w:rFonts w:ascii="Verdana" w:hAnsi="Verdana" w:cs="Arial"/>
        </w:rPr>
        <w:t xml:space="preserve"> (Chris Gaffiney, Lydia Gallagher, Sam Cox, Emma Ohene and Gemma Claxton)</w:t>
      </w:r>
      <w:r w:rsidRPr="00314F31">
        <w:rPr>
          <w:rFonts w:ascii="Verdana" w:hAnsi="Verdana" w:cs="Arial"/>
        </w:rPr>
        <w:t>, as well as an ELSA lead who regularly (both formally and informally) supports</w:t>
      </w:r>
      <w:r w:rsidR="006269C9">
        <w:rPr>
          <w:rFonts w:ascii="Verdana" w:hAnsi="Verdana" w:cs="Arial"/>
        </w:rPr>
        <w:t xml:space="preserve"> both staff and pupils.</w:t>
      </w:r>
    </w:p>
    <w:p w14:paraId="62CF32E6" w14:textId="0A30D216" w:rsidR="0079635A" w:rsidRPr="00F37763" w:rsidRDefault="006269C9" w:rsidP="0079635A">
      <w:pPr>
        <w:autoSpaceDE w:val="0"/>
        <w:autoSpaceDN w:val="0"/>
        <w:adjustRightInd w:val="0"/>
        <w:rPr>
          <w:rFonts w:ascii="Verdana" w:hAnsi="Verdana" w:cs="Arial"/>
        </w:rPr>
      </w:pPr>
      <w:r>
        <w:rPr>
          <w:rFonts w:ascii="Verdana" w:hAnsi="Verdana" w:cs="Arial"/>
        </w:rPr>
        <w:t>Ment</w:t>
      </w:r>
      <w:r w:rsidR="00F37763">
        <w:rPr>
          <w:rFonts w:ascii="Verdana" w:hAnsi="Verdana" w:cs="Arial"/>
        </w:rPr>
        <w:t>a</w:t>
      </w:r>
      <w:r>
        <w:rPr>
          <w:rFonts w:ascii="Verdana" w:hAnsi="Verdana" w:cs="Arial"/>
        </w:rPr>
        <w:t xml:space="preserve">l Health education forms part of our PSHE curriculum, our collective worship programme as well </w:t>
      </w:r>
      <w:r w:rsidR="00F37763">
        <w:rPr>
          <w:rFonts w:ascii="Verdana" w:hAnsi="Verdana" w:cs="Arial"/>
        </w:rPr>
        <w:t xml:space="preserve">our general school ethos. Children presenting with difficulties with their wellbeing and well supported either in school or through referral to external agencies. </w:t>
      </w:r>
    </w:p>
    <w:p w14:paraId="5BBF90C4" w14:textId="70788827" w:rsidR="0079635A" w:rsidRPr="0079635A" w:rsidRDefault="0079635A" w:rsidP="0079635A">
      <w:pPr>
        <w:autoSpaceDE w:val="0"/>
        <w:autoSpaceDN w:val="0"/>
        <w:adjustRightInd w:val="0"/>
        <w:rPr>
          <w:rFonts w:ascii="Verdana" w:hAnsi="Verdana" w:cs="Arial"/>
          <w:b/>
          <w:bCs/>
        </w:rPr>
      </w:pPr>
      <w:r w:rsidRPr="0079635A">
        <w:rPr>
          <w:rFonts w:ascii="Verdana" w:hAnsi="Verdana" w:cs="Arial"/>
          <w:b/>
          <w:bCs/>
        </w:rPr>
        <w:t>Online Safety</w:t>
      </w:r>
    </w:p>
    <w:p w14:paraId="6B39F082" w14:textId="0C17EB14" w:rsidR="00A535AF" w:rsidRPr="001924D5" w:rsidRDefault="00144E67" w:rsidP="00A535AF">
      <w:pPr>
        <w:autoSpaceDE w:val="0"/>
        <w:autoSpaceDN w:val="0"/>
        <w:adjustRightInd w:val="0"/>
        <w:rPr>
          <w:rFonts w:ascii="Verdana" w:hAnsi="Verdana" w:cs="Arial"/>
        </w:rPr>
      </w:pPr>
      <w:r w:rsidRPr="00144E67">
        <w:rPr>
          <w:rFonts w:ascii="Verdana" w:hAnsi="Verdana" w:cs="Arial"/>
        </w:rPr>
        <w:t xml:space="preserve">This procedure should be read in conjunction with our Online Safety Procedure which can be found on our school website. We continually strive to refine and improve our online safety provision within a rapidly-evolving sector. </w:t>
      </w:r>
    </w:p>
    <w:p w14:paraId="3500D47A" w14:textId="77777777" w:rsidR="001924D5" w:rsidRPr="001924D5" w:rsidRDefault="00A535AF" w:rsidP="00A535AF">
      <w:pPr>
        <w:autoSpaceDE w:val="0"/>
        <w:autoSpaceDN w:val="0"/>
        <w:adjustRightInd w:val="0"/>
        <w:rPr>
          <w:rFonts w:ascii="Verdana" w:hAnsi="Verdana"/>
        </w:rPr>
      </w:pPr>
      <w:r w:rsidRPr="001924D5">
        <w:rPr>
          <w:rFonts w:ascii="Verdana" w:eastAsia="Calibri" w:hAnsi="Verdana" w:cs="Arial"/>
        </w:rPr>
        <w:t xml:space="preserve">Your online safety policy </w:t>
      </w:r>
      <w:r w:rsidRPr="001924D5">
        <w:rPr>
          <w:rFonts w:ascii="Verdana" w:hAnsi="Verdana"/>
        </w:rPr>
        <w:t>include</w:t>
      </w:r>
      <w:r w:rsidR="001924D5" w:rsidRPr="001924D5">
        <w:rPr>
          <w:rFonts w:ascii="Verdana" w:hAnsi="Verdana"/>
        </w:rPr>
        <w:t>s</w:t>
      </w:r>
      <w:r w:rsidRPr="001924D5">
        <w:rPr>
          <w:rFonts w:ascii="Verdana" w:hAnsi="Verdana"/>
        </w:rPr>
        <w:t xml:space="preserve"> the use of mobile and smart technology, which will also reflect the fact many children have unlimited and unrestricted access to the internet via mobile phone networks (i.e., 3G, 4G and 5G). This access means some children, whilst at school or college, sexually harass, bully, and control others via their mobile and smart technology, share indecent images </w:t>
      </w:r>
      <w:r w:rsidRPr="001924D5">
        <w:rPr>
          <w:rFonts w:ascii="Verdana" w:hAnsi="Verdana"/>
        </w:rPr>
        <w:lastRenderedPageBreak/>
        <w:t>consensually and non-consensually (often via large chat groups) and view and share pornography and other harmful content.</w:t>
      </w:r>
    </w:p>
    <w:p w14:paraId="1DF850DF" w14:textId="5E1DDFCA" w:rsidR="00D2670B" w:rsidRPr="00702F00" w:rsidRDefault="00D2670B" w:rsidP="00D2670B">
      <w:pPr>
        <w:pStyle w:val="paragraph"/>
        <w:spacing w:before="0" w:beforeAutospacing="0" w:after="0" w:afterAutospacing="0"/>
        <w:jc w:val="both"/>
        <w:textAlignment w:val="baseline"/>
        <w:rPr>
          <w:rFonts w:ascii="Verdana" w:hAnsi="Verdana" w:cstheme="minorHAnsi"/>
          <w:sz w:val="22"/>
          <w:szCs w:val="22"/>
        </w:rPr>
      </w:pPr>
      <w:r w:rsidRPr="00702F00">
        <w:rPr>
          <w:rStyle w:val="normaltextrun"/>
          <w:rFonts w:ascii="Verdana" w:hAnsi="Verdana" w:cstheme="minorHAnsi"/>
          <w:b/>
          <w:bCs/>
          <w:sz w:val="22"/>
          <w:szCs w:val="22"/>
        </w:rPr>
        <w:t>The</w:t>
      </w:r>
      <w:r w:rsidRPr="00702F00">
        <w:rPr>
          <w:rStyle w:val="normaltextrun"/>
          <w:rFonts w:ascii="Verdana" w:hAnsi="Verdana" w:cstheme="minorHAnsi"/>
          <w:b/>
          <w:bCs/>
          <w:i/>
          <w:iCs/>
          <w:sz w:val="22"/>
          <w:szCs w:val="22"/>
        </w:rPr>
        <w:t xml:space="preserve"> </w:t>
      </w:r>
      <w:r w:rsidRPr="00702F00">
        <w:rPr>
          <w:rStyle w:val="normaltextrun"/>
          <w:rFonts w:ascii="Verdana" w:hAnsi="Verdana" w:cstheme="minorHAnsi"/>
          <w:b/>
          <w:bCs/>
          <w:sz w:val="22"/>
          <w:szCs w:val="22"/>
        </w:rPr>
        <w:t>MA</w:t>
      </w:r>
      <w:r w:rsidR="00702F00" w:rsidRPr="00702F00">
        <w:rPr>
          <w:rStyle w:val="normaltextrun"/>
          <w:rFonts w:ascii="Verdana" w:hAnsi="Verdana" w:cstheme="minorHAnsi"/>
          <w:b/>
          <w:bCs/>
          <w:sz w:val="22"/>
          <w:szCs w:val="22"/>
        </w:rPr>
        <w:t>T and Local Authority IT</w:t>
      </w:r>
      <w:r w:rsidR="00702F00">
        <w:rPr>
          <w:rStyle w:val="normaltextrun"/>
          <w:rFonts w:ascii="Verdana" w:hAnsi="Verdana" w:cstheme="minorHAnsi"/>
          <w:sz w:val="22"/>
          <w:szCs w:val="22"/>
        </w:rPr>
        <w:t xml:space="preserve"> service</w:t>
      </w:r>
      <w:r w:rsidRPr="00702F00">
        <w:rPr>
          <w:rStyle w:val="normaltextrun"/>
          <w:rFonts w:ascii="Verdana" w:hAnsi="Verdana" w:cstheme="minorHAnsi"/>
          <w:sz w:val="22"/>
          <w:szCs w:val="22"/>
        </w:rPr>
        <w:t xml:space="preserve"> is responsible for ensuring that:</w:t>
      </w:r>
      <w:r w:rsidRPr="00702F00">
        <w:rPr>
          <w:rStyle w:val="eop"/>
          <w:rFonts w:ascii="Verdana" w:eastAsiaTheme="majorEastAsia" w:hAnsi="Verdana" w:cstheme="minorHAnsi"/>
          <w:sz w:val="22"/>
          <w:szCs w:val="22"/>
        </w:rPr>
        <w:t> </w:t>
      </w:r>
    </w:p>
    <w:p w14:paraId="5A434BEF" w14:textId="77777777" w:rsidR="00D2670B" w:rsidRPr="00702F00" w:rsidRDefault="00D2670B" w:rsidP="00D2670B">
      <w:pPr>
        <w:pStyle w:val="paragraph"/>
        <w:numPr>
          <w:ilvl w:val="0"/>
          <w:numId w:val="8"/>
        </w:numPr>
        <w:spacing w:before="0" w:beforeAutospacing="0" w:after="0" w:afterAutospacing="0"/>
        <w:ind w:left="1080" w:firstLine="0"/>
        <w:jc w:val="both"/>
        <w:textAlignment w:val="baseline"/>
        <w:rPr>
          <w:rFonts w:ascii="Verdana" w:hAnsi="Verdana" w:cstheme="minorHAnsi"/>
          <w:sz w:val="22"/>
          <w:szCs w:val="22"/>
        </w:rPr>
      </w:pPr>
      <w:r w:rsidRPr="00702F00">
        <w:rPr>
          <w:rStyle w:val="normaltextrun"/>
          <w:rFonts w:ascii="Verdana" w:hAnsi="Verdana" w:cstheme="minorHAnsi"/>
          <w:sz w:val="22"/>
          <w:szCs w:val="22"/>
        </w:rPr>
        <w:t>they are aware of and follow the school Online Safety Policy and Technical Security Policy to carry out their work effectively in line with school policy</w:t>
      </w:r>
      <w:r w:rsidRPr="00702F00">
        <w:rPr>
          <w:rStyle w:val="eop"/>
          <w:rFonts w:ascii="Verdana" w:eastAsiaTheme="majorEastAsia" w:hAnsi="Verdana" w:cstheme="minorHAnsi"/>
          <w:sz w:val="22"/>
          <w:szCs w:val="22"/>
        </w:rPr>
        <w:t> </w:t>
      </w:r>
    </w:p>
    <w:p w14:paraId="62C4F041" w14:textId="77777777" w:rsidR="00D2670B" w:rsidRPr="00702F00" w:rsidRDefault="00D2670B" w:rsidP="00D2670B">
      <w:pPr>
        <w:pStyle w:val="paragraph"/>
        <w:numPr>
          <w:ilvl w:val="0"/>
          <w:numId w:val="8"/>
        </w:numPr>
        <w:spacing w:before="0" w:beforeAutospacing="0" w:after="0" w:afterAutospacing="0"/>
        <w:ind w:left="1080" w:firstLine="0"/>
        <w:jc w:val="both"/>
        <w:textAlignment w:val="baseline"/>
        <w:rPr>
          <w:rFonts w:ascii="Verdana" w:hAnsi="Verdana" w:cstheme="minorHAnsi"/>
          <w:sz w:val="22"/>
          <w:szCs w:val="22"/>
        </w:rPr>
      </w:pPr>
      <w:r w:rsidRPr="00702F00">
        <w:rPr>
          <w:rStyle w:val="normaltextrun"/>
          <w:rFonts w:ascii="Verdana" w:hAnsi="Verdana" w:cstheme="minorHAnsi"/>
          <w:sz w:val="22"/>
          <w:szCs w:val="22"/>
        </w:rPr>
        <w:t>the school technical infrastructure is secure and is not open to misuse or malicious attack</w:t>
      </w:r>
      <w:r w:rsidRPr="00702F00">
        <w:rPr>
          <w:rStyle w:val="eop"/>
          <w:rFonts w:ascii="Verdana" w:eastAsiaTheme="majorEastAsia" w:hAnsi="Verdana" w:cstheme="minorHAnsi"/>
          <w:sz w:val="22"/>
          <w:szCs w:val="22"/>
        </w:rPr>
        <w:t> </w:t>
      </w:r>
    </w:p>
    <w:p w14:paraId="3841E50D" w14:textId="77777777" w:rsidR="00D2670B" w:rsidRPr="00702F00" w:rsidRDefault="00D2670B" w:rsidP="00D2670B">
      <w:pPr>
        <w:pStyle w:val="paragraph"/>
        <w:numPr>
          <w:ilvl w:val="0"/>
          <w:numId w:val="9"/>
        </w:numPr>
        <w:spacing w:before="0" w:beforeAutospacing="0" w:after="0" w:afterAutospacing="0"/>
        <w:ind w:left="1080" w:firstLine="0"/>
        <w:jc w:val="both"/>
        <w:textAlignment w:val="baseline"/>
        <w:rPr>
          <w:rFonts w:ascii="Verdana" w:hAnsi="Verdana" w:cstheme="minorHAnsi"/>
          <w:sz w:val="22"/>
          <w:szCs w:val="22"/>
        </w:rPr>
      </w:pPr>
      <w:r w:rsidRPr="00702F00">
        <w:rPr>
          <w:rStyle w:val="normaltextrun"/>
          <w:rFonts w:ascii="Verdana" w:hAnsi="Verdana" w:cstheme="minorHAnsi"/>
          <w:sz w:val="22"/>
          <w:szCs w:val="22"/>
        </w:rPr>
        <w:t>the school</w:t>
      </w:r>
      <w:r w:rsidRPr="00702F00">
        <w:rPr>
          <w:rStyle w:val="normaltextrun"/>
          <w:rFonts w:ascii="Verdana" w:hAnsi="Verdana" w:cstheme="minorHAnsi"/>
          <w:i/>
          <w:iCs/>
          <w:sz w:val="22"/>
          <w:szCs w:val="22"/>
        </w:rPr>
        <w:t xml:space="preserve"> </w:t>
      </w:r>
      <w:r w:rsidRPr="00702F00">
        <w:rPr>
          <w:rStyle w:val="normaltextrun"/>
          <w:rFonts w:ascii="Verdana" w:hAnsi="Verdana" w:cstheme="minorHAnsi"/>
          <w:sz w:val="22"/>
          <w:szCs w:val="22"/>
        </w:rPr>
        <w:t>meets (as a minimum) the required online safety technical requirements as identified by the local authority/MAT or other relevant body </w:t>
      </w:r>
      <w:r w:rsidRPr="00702F00">
        <w:rPr>
          <w:rStyle w:val="eop"/>
          <w:rFonts w:ascii="Verdana" w:eastAsiaTheme="majorEastAsia" w:hAnsi="Verdana" w:cstheme="minorHAnsi"/>
          <w:sz w:val="22"/>
          <w:szCs w:val="22"/>
        </w:rPr>
        <w:t> </w:t>
      </w:r>
    </w:p>
    <w:p w14:paraId="52FCEBBA" w14:textId="77777777" w:rsidR="00D2670B" w:rsidRPr="00702F00" w:rsidRDefault="00D2670B" w:rsidP="00D2670B">
      <w:pPr>
        <w:pStyle w:val="paragraph"/>
        <w:numPr>
          <w:ilvl w:val="0"/>
          <w:numId w:val="9"/>
        </w:numPr>
        <w:spacing w:before="0" w:beforeAutospacing="0" w:after="0" w:afterAutospacing="0"/>
        <w:ind w:left="1080" w:firstLine="0"/>
        <w:jc w:val="both"/>
        <w:textAlignment w:val="baseline"/>
        <w:rPr>
          <w:rFonts w:ascii="Verdana" w:hAnsi="Verdana" w:cstheme="minorHAnsi"/>
          <w:sz w:val="22"/>
          <w:szCs w:val="22"/>
        </w:rPr>
      </w:pPr>
      <w:r w:rsidRPr="00702F00">
        <w:rPr>
          <w:rStyle w:val="normaltextrun"/>
          <w:rFonts w:ascii="Verdana" w:hAnsi="Verdana" w:cstheme="minorHAnsi"/>
          <w:sz w:val="22"/>
          <w:szCs w:val="22"/>
        </w:rPr>
        <w:t>there is clear, safe, and managed control of user access to networks and devices </w:t>
      </w:r>
      <w:r w:rsidRPr="00702F00">
        <w:rPr>
          <w:rStyle w:val="eop"/>
          <w:rFonts w:ascii="Verdana" w:eastAsiaTheme="majorEastAsia" w:hAnsi="Verdana" w:cstheme="minorHAnsi"/>
          <w:sz w:val="22"/>
          <w:szCs w:val="22"/>
        </w:rPr>
        <w:t> </w:t>
      </w:r>
    </w:p>
    <w:p w14:paraId="4BEC2DC3" w14:textId="77777777" w:rsidR="00D2670B" w:rsidRPr="00702F00" w:rsidRDefault="00D2670B" w:rsidP="00D2670B">
      <w:pPr>
        <w:pStyle w:val="paragraph"/>
        <w:numPr>
          <w:ilvl w:val="0"/>
          <w:numId w:val="9"/>
        </w:numPr>
        <w:spacing w:before="0" w:beforeAutospacing="0" w:after="0" w:afterAutospacing="0"/>
        <w:ind w:left="1080" w:firstLine="0"/>
        <w:jc w:val="both"/>
        <w:textAlignment w:val="baseline"/>
        <w:rPr>
          <w:rFonts w:ascii="Verdana" w:hAnsi="Verdana" w:cstheme="minorHAnsi"/>
          <w:sz w:val="22"/>
          <w:szCs w:val="22"/>
        </w:rPr>
      </w:pPr>
      <w:r w:rsidRPr="00702F00">
        <w:rPr>
          <w:rStyle w:val="normaltextrun"/>
          <w:rFonts w:ascii="Verdana" w:hAnsi="Verdana" w:cstheme="minorHAnsi"/>
          <w:sz w:val="22"/>
          <w:szCs w:val="22"/>
        </w:rPr>
        <w:t>they keep up to date with online safety technical information in order to effectively carry out their online safety role and to inform and update others as relevant</w:t>
      </w:r>
      <w:r w:rsidRPr="00702F00">
        <w:rPr>
          <w:rStyle w:val="eop"/>
          <w:rFonts w:ascii="Verdana" w:eastAsiaTheme="majorEastAsia" w:hAnsi="Verdana" w:cstheme="minorHAnsi"/>
          <w:sz w:val="22"/>
          <w:szCs w:val="22"/>
        </w:rPr>
        <w:t> </w:t>
      </w:r>
    </w:p>
    <w:p w14:paraId="3EA480F5" w14:textId="77777777" w:rsidR="00D2670B" w:rsidRPr="00702F00" w:rsidRDefault="00D2670B" w:rsidP="00D2670B">
      <w:pPr>
        <w:pStyle w:val="paragraph"/>
        <w:numPr>
          <w:ilvl w:val="0"/>
          <w:numId w:val="9"/>
        </w:numPr>
        <w:spacing w:before="0" w:beforeAutospacing="0" w:after="0" w:afterAutospacing="0"/>
        <w:ind w:left="1080" w:firstLine="0"/>
        <w:jc w:val="both"/>
        <w:textAlignment w:val="baseline"/>
        <w:rPr>
          <w:rFonts w:ascii="Verdana" w:hAnsi="Verdana" w:cstheme="minorHAnsi"/>
          <w:sz w:val="22"/>
          <w:szCs w:val="22"/>
        </w:rPr>
      </w:pPr>
      <w:r w:rsidRPr="00702F00">
        <w:rPr>
          <w:rStyle w:val="normaltextrun"/>
          <w:rFonts w:ascii="Verdana" w:hAnsi="Verdana" w:cstheme="minorHAnsi"/>
          <w:sz w:val="22"/>
          <w:szCs w:val="22"/>
        </w:rPr>
        <w:t>the use of technology is regularly and effectively monitored in order that any misuse/attempted misuse can be reported to the school headteacher for investigation and action</w:t>
      </w:r>
      <w:r w:rsidRPr="00702F00">
        <w:rPr>
          <w:rStyle w:val="eop"/>
          <w:rFonts w:ascii="Verdana" w:eastAsiaTheme="majorEastAsia" w:hAnsi="Verdana" w:cstheme="minorHAnsi"/>
          <w:sz w:val="22"/>
          <w:szCs w:val="22"/>
        </w:rPr>
        <w:t xml:space="preserve">, using IMPERO monitoring and filtering system. </w:t>
      </w:r>
    </w:p>
    <w:p w14:paraId="47F41F27" w14:textId="77777777" w:rsidR="00D2670B" w:rsidRPr="00702F00" w:rsidRDefault="00D2670B" w:rsidP="00D2670B">
      <w:pPr>
        <w:pStyle w:val="paragraph"/>
        <w:numPr>
          <w:ilvl w:val="0"/>
          <w:numId w:val="9"/>
        </w:numPr>
        <w:spacing w:before="0" w:beforeAutospacing="0" w:after="0" w:afterAutospacing="0"/>
        <w:ind w:left="1080" w:firstLine="0"/>
        <w:jc w:val="both"/>
        <w:textAlignment w:val="baseline"/>
        <w:rPr>
          <w:rFonts w:ascii="Verdana" w:hAnsi="Verdana" w:cstheme="minorHAnsi"/>
          <w:sz w:val="22"/>
          <w:szCs w:val="22"/>
        </w:rPr>
      </w:pPr>
      <w:r w:rsidRPr="00702F00">
        <w:rPr>
          <w:rStyle w:val="normaltextrun"/>
          <w:rFonts w:ascii="Verdana" w:hAnsi="Verdana" w:cstheme="minorHAnsi"/>
          <w:color w:val="000000"/>
          <w:sz w:val="22"/>
          <w:szCs w:val="22"/>
        </w:rPr>
        <w:t>the filtering policy is applied and updated on a regular basis and its implementation is not the sole responsibility of any single person</w:t>
      </w:r>
      <w:r w:rsidRPr="00702F00">
        <w:rPr>
          <w:rStyle w:val="normaltextrun"/>
          <w:rFonts w:ascii="Verdana" w:hAnsi="Verdana" w:cstheme="minorHAnsi"/>
          <w:sz w:val="22"/>
          <w:szCs w:val="22"/>
        </w:rPr>
        <w:t xml:space="preserve"> </w:t>
      </w:r>
    </w:p>
    <w:p w14:paraId="7B5C0770" w14:textId="77777777" w:rsidR="00D2670B" w:rsidRPr="00702F00" w:rsidRDefault="00D2670B" w:rsidP="00D2670B">
      <w:pPr>
        <w:pStyle w:val="paragraph"/>
        <w:numPr>
          <w:ilvl w:val="0"/>
          <w:numId w:val="10"/>
        </w:numPr>
        <w:spacing w:before="0" w:beforeAutospacing="0" w:after="0" w:afterAutospacing="0"/>
        <w:ind w:left="1080" w:firstLine="0"/>
        <w:jc w:val="both"/>
        <w:textAlignment w:val="baseline"/>
        <w:rPr>
          <w:rFonts w:ascii="Verdana" w:hAnsi="Verdana" w:cstheme="minorHAnsi"/>
          <w:sz w:val="22"/>
          <w:szCs w:val="22"/>
        </w:rPr>
      </w:pPr>
      <w:r w:rsidRPr="00702F00">
        <w:rPr>
          <w:rStyle w:val="normaltextrun"/>
          <w:rFonts w:ascii="Verdana" w:hAnsi="Verdana" w:cstheme="minorHAnsi"/>
          <w:sz w:val="22"/>
          <w:szCs w:val="22"/>
        </w:rPr>
        <w:t>monitoring software/systems are implemented and regularly updated as agreed in school policies</w:t>
      </w:r>
      <w:r w:rsidRPr="00702F00">
        <w:rPr>
          <w:rStyle w:val="eop"/>
          <w:rFonts w:ascii="Verdana" w:eastAsiaTheme="majorEastAsia" w:hAnsi="Verdana" w:cstheme="minorHAnsi"/>
          <w:sz w:val="22"/>
          <w:szCs w:val="22"/>
        </w:rPr>
        <w:t> </w:t>
      </w:r>
    </w:p>
    <w:p w14:paraId="14963F96" w14:textId="77777777" w:rsidR="00D2670B" w:rsidRPr="00702F00" w:rsidRDefault="00D2670B" w:rsidP="00D2670B">
      <w:pPr>
        <w:pStyle w:val="paragraph"/>
        <w:spacing w:before="0" w:beforeAutospacing="0" w:after="0" w:afterAutospacing="0"/>
        <w:jc w:val="both"/>
        <w:textAlignment w:val="baseline"/>
        <w:rPr>
          <w:rFonts w:ascii="Verdana" w:hAnsi="Verdana" w:cstheme="minorHAnsi"/>
          <w:b/>
          <w:bCs/>
          <w:color w:val="000000"/>
          <w:sz w:val="22"/>
          <w:szCs w:val="22"/>
        </w:rPr>
      </w:pPr>
      <w:r w:rsidRPr="00702F00">
        <w:rPr>
          <w:rStyle w:val="normaltextrun"/>
          <w:rFonts w:ascii="Verdana" w:hAnsi="Verdana" w:cstheme="minorHAnsi"/>
          <w:b/>
          <w:bCs/>
          <w:color w:val="000000"/>
          <w:sz w:val="22"/>
          <w:szCs w:val="22"/>
        </w:rPr>
        <w:t>Learners</w:t>
      </w:r>
      <w:r w:rsidRPr="00702F00">
        <w:rPr>
          <w:rStyle w:val="eop"/>
          <w:rFonts w:ascii="Verdana" w:eastAsiaTheme="majorEastAsia" w:hAnsi="Verdana" w:cstheme="minorHAnsi"/>
          <w:b/>
          <w:bCs/>
          <w:color w:val="000000"/>
          <w:sz w:val="22"/>
          <w:szCs w:val="22"/>
        </w:rPr>
        <w:t> </w:t>
      </w:r>
    </w:p>
    <w:p w14:paraId="6312268C" w14:textId="77777777" w:rsidR="00D2670B" w:rsidRPr="00702F00" w:rsidRDefault="00D2670B" w:rsidP="00D2670B">
      <w:pPr>
        <w:pStyle w:val="paragraph"/>
        <w:numPr>
          <w:ilvl w:val="0"/>
          <w:numId w:val="11"/>
        </w:numPr>
        <w:spacing w:before="0" w:beforeAutospacing="0" w:after="0" w:afterAutospacing="0"/>
        <w:ind w:left="1080" w:firstLine="0"/>
        <w:jc w:val="both"/>
        <w:textAlignment w:val="baseline"/>
        <w:rPr>
          <w:rFonts w:ascii="Verdana" w:hAnsi="Verdana" w:cstheme="minorHAnsi"/>
          <w:sz w:val="22"/>
          <w:szCs w:val="22"/>
        </w:rPr>
      </w:pPr>
      <w:r w:rsidRPr="00702F00">
        <w:rPr>
          <w:rStyle w:val="normaltextrun"/>
          <w:rFonts w:ascii="Verdana" w:hAnsi="Verdana" w:cstheme="minorHAnsi"/>
          <w:sz w:val="22"/>
          <w:szCs w:val="22"/>
        </w:rPr>
        <w:t xml:space="preserve">are responsible for using the school digital technology systems in accordance with the learner acceptable use agreement and Online Safety Policy </w:t>
      </w:r>
    </w:p>
    <w:p w14:paraId="4A5DA685" w14:textId="77777777" w:rsidR="00D2670B" w:rsidRPr="00702F00" w:rsidRDefault="00D2670B" w:rsidP="00D2670B">
      <w:pPr>
        <w:pStyle w:val="paragraph"/>
        <w:numPr>
          <w:ilvl w:val="0"/>
          <w:numId w:val="11"/>
        </w:numPr>
        <w:spacing w:before="0" w:beforeAutospacing="0" w:after="0" w:afterAutospacing="0"/>
        <w:ind w:left="1080" w:firstLine="0"/>
        <w:jc w:val="both"/>
        <w:textAlignment w:val="baseline"/>
        <w:rPr>
          <w:rFonts w:ascii="Verdana" w:hAnsi="Verdana" w:cstheme="minorHAnsi"/>
          <w:sz w:val="22"/>
          <w:szCs w:val="22"/>
        </w:rPr>
      </w:pPr>
      <w:r w:rsidRPr="00702F00">
        <w:rPr>
          <w:rStyle w:val="normaltextrun"/>
          <w:rFonts w:ascii="Verdana" w:hAnsi="Verdana" w:cstheme="minorHAnsi"/>
          <w:sz w:val="22"/>
          <w:szCs w:val="22"/>
        </w:rPr>
        <w:t>should understand the importance of reporting abuse, misuse or access to inappropriate materials and know how to do so</w:t>
      </w:r>
      <w:r w:rsidRPr="00702F00">
        <w:rPr>
          <w:rStyle w:val="eop"/>
          <w:rFonts w:ascii="Verdana" w:eastAsiaTheme="majorEastAsia" w:hAnsi="Verdana" w:cstheme="minorHAnsi"/>
          <w:sz w:val="22"/>
          <w:szCs w:val="22"/>
        </w:rPr>
        <w:t> </w:t>
      </w:r>
    </w:p>
    <w:p w14:paraId="05CA181C" w14:textId="77777777" w:rsidR="00D2670B" w:rsidRPr="00702F00" w:rsidRDefault="00D2670B" w:rsidP="00D2670B">
      <w:pPr>
        <w:pStyle w:val="paragraph"/>
        <w:numPr>
          <w:ilvl w:val="0"/>
          <w:numId w:val="11"/>
        </w:numPr>
        <w:spacing w:before="0" w:beforeAutospacing="0" w:after="0" w:afterAutospacing="0"/>
        <w:ind w:left="1080" w:firstLine="0"/>
        <w:jc w:val="both"/>
        <w:textAlignment w:val="baseline"/>
        <w:rPr>
          <w:rFonts w:ascii="Verdana" w:hAnsi="Verdana" w:cstheme="minorHAnsi"/>
          <w:sz w:val="22"/>
          <w:szCs w:val="22"/>
        </w:rPr>
      </w:pPr>
      <w:r w:rsidRPr="00702F00">
        <w:rPr>
          <w:rStyle w:val="normaltextrun"/>
          <w:rFonts w:ascii="Verdana" w:hAnsi="Verdana" w:cstheme="minorHAnsi"/>
          <w:sz w:val="22"/>
          <w:szCs w:val="22"/>
        </w:rPr>
        <w:t>should know what to do if they or someone they know feels vulnerable when using online technology</w:t>
      </w:r>
      <w:r w:rsidRPr="00702F00">
        <w:rPr>
          <w:rStyle w:val="eop"/>
          <w:rFonts w:ascii="Verdana" w:eastAsiaTheme="majorEastAsia" w:hAnsi="Verdana" w:cstheme="minorHAnsi"/>
          <w:sz w:val="22"/>
          <w:szCs w:val="22"/>
        </w:rPr>
        <w:t> </w:t>
      </w:r>
    </w:p>
    <w:p w14:paraId="350B8AD7" w14:textId="77777777" w:rsidR="00D2670B" w:rsidRPr="00702F00" w:rsidRDefault="00D2670B" w:rsidP="00D2670B">
      <w:pPr>
        <w:pStyle w:val="paragraph"/>
        <w:numPr>
          <w:ilvl w:val="0"/>
          <w:numId w:val="12"/>
        </w:numPr>
        <w:spacing w:before="0" w:beforeAutospacing="0" w:after="0" w:afterAutospacing="0"/>
        <w:ind w:left="1080" w:firstLine="0"/>
        <w:jc w:val="both"/>
        <w:textAlignment w:val="baseline"/>
        <w:rPr>
          <w:rFonts w:ascii="Verdana" w:hAnsi="Verdana" w:cstheme="minorHAnsi"/>
          <w:sz w:val="22"/>
          <w:szCs w:val="22"/>
        </w:rPr>
      </w:pPr>
      <w:r w:rsidRPr="00702F00">
        <w:rPr>
          <w:rStyle w:val="normaltextrun"/>
          <w:rFonts w:ascii="Verdana" w:hAnsi="Verdana" w:cstheme="minorHAnsi"/>
          <w:sz w:val="22"/>
          <w:szCs w:val="22"/>
        </w:rPr>
        <w:t>should understand the importance of adopting good online safety practice when using digital technologies out of school and realise that the school’s</w:t>
      </w:r>
      <w:r w:rsidRPr="00702F00">
        <w:rPr>
          <w:rStyle w:val="normaltextrun"/>
          <w:rFonts w:ascii="Verdana" w:hAnsi="Verdana" w:cstheme="minorHAnsi"/>
          <w:i/>
          <w:iCs/>
          <w:sz w:val="22"/>
          <w:szCs w:val="22"/>
        </w:rPr>
        <w:t xml:space="preserve"> </w:t>
      </w:r>
      <w:r w:rsidRPr="00702F00">
        <w:rPr>
          <w:rStyle w:val="normaltextrun"/>
          <w:rFonts w:ascii="Verdana" w:hAnsi="Verdana" w:cstheme="minorHAnsi"/>
          <w:sz w:val="22"/>
          <w:szCs w:val="22"/>
        </w:rPr>
        <w:t>Online Safety Policy covers their actions out of school, if related to their membership of the school.</w:t>
      </w:r>
      <w:r w:rsidRPr="00702F00">
        <w:rPr>
          <w:rStyle w:val="eop"/>
          <w:rFonts w:ascii="Verdana" w:eastAsiaTheme="majorEastAsia" w:hAnsi="Verdana" w:cstheme="minorHAnsi"/>
          <w:sz w:val="22"/>
          <w:szCs w:val="22"/>
        </w:rPr>
        <w:t> </w:t>
      </w:r>
    </w:p>
    <w:p w14:paraId="16DA3B71" w14:textId="77777777" w:rsidR="00D2670B" w:rsidRPr="00702F00" w:rsidRDefault="00D2670B" w:rsidP="00D2670B">
      <w:pPr>
        <w:pStyle w:val="paragraph"/>
        <w:spacing w:before="0" w:beforeAutospacing="0" w:after="0" w:afterAutospacing="0"/>
        <w:ind w:left="720"/>
        <w:textAlignment w:val="baseline"/>
        <w:rPr>
          <w:rFonts w:ascii="Verdana" w:hAnsi="Verdana" w:cstheme="minorHAnsi"/>
          <w:sz w:val="22"/>
          <w:szCs w:val="22"/>
        </w:rPr>
      </w:pPr>
      <w:r w:rsidRPr="00702F00">
        <w:rPr>
          <w:rStyle w:val="eop"/>
          <w:rFonts w:ascii="Verdana" w:eastAsiaTheme="majorEastAsia" w:hAnsi="Verdana" w:cstheme="minorHAnsi"/>
          <w:sz w:val="22"/>
          <w:szCs w:val="22"/>
        </w:rPr>
        <w:t> </w:t>
      </w:r>
    </w:p>
    <w:p w14:paraId="4D270FA7" w14:textId="77777777" w:rsidR="00D2670B" w:rsidRPr="00702F00" w:rsidRDefault="00D2670B" w:rsidP="00D2670B">
      <w:pPr>
        <w:pStyle w:val="paragraph"/>
        <w:spacing w:before="0" w:beforeAutospacing="0" w:after="0" w:afterAutospacing="0"/>
        <w:jc w:val="both"/>
        <w:textAlignment w:val="baseline"/>
        <w:rPr>
          <w:rFonts w:ascii="Verdana" w:hAnsi="Verdana" w:cstheme="minorHAnsi"/>
          <w:b/>
          <w:bCs/>
          <w:color w:val="000000"/>
          <w:sz w:val="22"/>
          <w:szCs w:val="22"/>
        </w:rPr>
      </w:pPr>
      <w:r w:rsidRPr="00702F00">
        <w:rPr>
          <w:rStyle w:val="normaltextrun"/>
          <w:rFonts w:ascii="Verdana" w:hAnsi="Verdana" w:cstheme="minorHAnsi"/>
          <w:b/>
          <w:bCs/>
          <w:color w:val="000000"/>
          <w:sz w:val="22"/>
          <w:szCs w:val="22"/>
        </w:rPr>
        <w:t>Parents and carers </w:t>
      </w:r>
      <w:r w:rsidRPr="00702F00">
        <w:rPr>
          <w:rStyle w:val="eop"/>
          <w:rFonts w:ascii="Verdana" w:eastAsiaTheme="majorEastAsia" w:hAnsi="Verdana" w:cstheme="minorHAnsi"/>
          <w:b/>
          <w:bCs/>
          <w:color w:val="000000"/>
          <w:sz w:val="22"/>
          <w:szCs w:val="22"/>
        </w:rPr>
        <w:t> </w:t>
      </w:r>
    </w:p>
    <w:p w14:paraId="6E905CF2" w14:textId="77777777" w:rsidR="00D2670B" w:rsidRPr="00702F00" w:rsidRDefault="00D2670B" w:rsidP="00D2670B">
      <w:pPr>
        <w:pStyle w:val="paragraph"/>
        <w:spacing w:before="0" w:beforeAutospacing="0" w:after="0" w:afterAutospacing="0"/>
        <w:jc w:val="both"/>
        <w:textAlignment w:val="baseline"/>
        <w:rPr>
          <w:rFonts w:ascii="Verdana" w:hAnsi="Verdana" w:cstheme="minorHAnsi"/>
          <w:sz w:val="22"/>
          <w:szCs w:val="22"/>
        </w:rPr>
      </w:pPr>
      <w:r w:rsidRPr="00702F00">
        <w:rPr>
          <w:rStyle w:val="normaltextrun"/>
          <w:rFonts w:ascii="Verdana" w:hAnsi="Verdana" w:cstheme="minorHAnsi"/>
          <w:sz w:val="22"/>
          <w:szCs w:val="22"/>
        </w:rPr>
        <w:t>Parents and carers play a crucial role in ensuring that their children understand the need to use the online services and devices in an appropriate way. </w:t>
      </w:r>
      <w:r w:rsidRPr="00702F00">
        <w:rPr>
          <w:rStyle w:val="eop"/>
          <w:rFonts w:ascii="Verdana" w:eastAsiaTheme="majorEastAsia" w:hAnsi="Verdana" w:cstheme="minorHAnsi"/>
          <w:sz w:val="22"/>
          <w:szCs w:val="22"/>
        </w:rPr>
        <w:t> </w:t>
      </w:r>
    </w:p>
    <w:p w14:paraId="334AA39B" w14:textId="77777777" w:rsidR="00D2670B" w:rsidRPr="00702F00" w:rsidRDefault="00D2670B" w:rsidP="00D2670B">
      <w:pPr>
        <w:pStyle w:val="paragraph"/>
        <w:spacing w:before="0" w:beforeAutospacing="0" w:after="0" w:afterAutospacing="0"/>
        <w:jc w:val="both"/>
        <w:textAlignment w:val="baseline"/>
        <w:rPr>
          <w:rFonts w:ascii="Verdana" w:hAnsi="Verdana" w:cstheme="minorHAnsi"/>
          <w:sz w:val="22"/>
          <w:szCs w:val="22"/>
        </w:rPr>
      </w:pPr>
      <w:r w:rsidRPr="00702F00">
        <w:rPr>
          <w:rStyle w:val="normaltextrun"/>
          <w:rFonts w:ascii="Verdana" w:hAnsi="Verdana" w:cstheme="minorHAnsi"/>
          <w:sz w:val="22"/>
          <w:szCs w:val="22"/>
        </w:rPr>
        <w:t>The school will take every opportunity to help parents and carers understand these issues through:</w:t>
      </w:r>
      <w:r w:rsidRPr="00702F00">
        <w:rPr>
          <w:rStyle w:val="eop"/>
          <w:rFonts w:ascii="Verdana" w:eastAsiaTheme="majorEastAsia" w:hAnsi="Verdana" w:cstheme="minorHAnsi"/>
          <w:sz w:val="22"/>
          <w:szCs w:val="22"/>
        </w:rPr>
        <w:t> </w:t>
      </w:r>
    </w:p>
    <w:p w14:paraId="5173362B" w14:textId="77777777" w:rsidR="00D2670B" w:rsidRPr="00702F00" w:rsidRDefault="00D2670B" w:rsidP="00D2670B">
      <w:pPr>
        <w:pStyle w:val="paragraph"/>
        <w:numPr>
          <w:ilvl w:val="0"/>
          <w:numId w:val="13"/>
        </w:numPr>
        <w:spacing w:before="0" w:beforeAutospacing="0" w:after="0" w:afterAutospacing="0"/>
        <w:ind w:left="1140" w:firstLine="0"/>
        <w:textAlignment w:val="baseline"/>
        <w:rPr>
          <w:rFonts w:ascii="Verdana" w:hAnsi="Verdana" w:cstheme="minorHAnsi"/>
          <w:sz w:val="22"/>
          <w:szCs w:val="22"/>
        </w:rPr>
      </w:pPr>
      <w:r w:rsidRPr="00702F00">
        <w:rPr>
          <w:rStyle w:val="normaltextrun"/>
          <w:rFonts w:ascii="Verdana" w:hAnsi="Verdana" w:cstheme="minorHAnsi"/>
          <w:color w:val="000000"/>
          <w:sz w:val="22"/>
          <w:szCs w:val="22"/>
        </w:rPr>
        <w:t>publishing the school Online Safety Policy on the school website</w:t>
      </w:r>
      <w:r w:rsidRPr="00702F00">
        <w:rPr>
          <w:rStyle w:val="eop"/>
          <w:rFonts w:ascii="Verdana" w:eastAsiaTheme="majorEastAsia" w:hAnsi="Verdana" w:cstheme="minorHAnsi"/>
          <w:color w:val="000000"/>
          <w:sz w:val="22"/>
          <w:szCs w:val="22"/>
        </w:rPr>
        <w:t> </w:t>
      </w:r>
    </w:p>
    <w:p w14:paraId="4BF1E6B0" w14:textId="77777777" w:rsidR="00D2670B" w:rsidRPr="00702F00" w:rsidRDefault="00D2670B" w:rsidP="00D2670B">
      <w:pPr>
        <w:pStyle w:val="paragraph"/>
        <w:numPr>
          <w:ilvl w:val="0"/>
          <w:numId w:val="13"/>
        </w:numPr>
        <w:spacing w:before="0" w:beforeAutospacing="0" w:after="0" w:afterAutospacing="0"/>
        <w:ind w:left="1140" w:firstLine="0"/>
        <w:textAlignment w:val="baseline"/>
        <w:rPr>
          <w:rFonts w:ascii="Verdana" w:hAnsi="Verdana" w:cstheme="minorHAnsi"/>
          <w:sz w:val="22"/>
          <w:szCs w:val="22"/>
        </w:rPr>
      </w:pPr>
      <w:r w:rsidRPr="00702F00">
        <w:rPr>
          <w:rStyle w:val="normaltextrun"/>
          <w:rFonts w:ascii="Verdana" w:hAnsi="Verdana" w:cstheme="minorHAnsi"/>
          <w:sz w:val="22"/>
          <w:szCs w:val="22"/>
        </w:rPr>
        <w:t>providing them with a copy of the learners’ acceptable use agreement</w:t>
      </w:r>
    </w:p>
    <w:p w14:paraId="1A2BCA54" w14:textId="77777777" w:rsidR="00D2670B" w:rsidRPr="00702F00" w:rsidRDefault="00D2670B" w:rsidP="00D2670B">
      <w:pPr>
        <w:pStyle w:val="paragraph"/>
        <w:numPr>
          <w:ilvl w:val="0"/>
          <w:numId w:val="13"/>
        </w:numPr>
        <w:spacing w:before="0" w:beforeAutospacing="0" w:after="0" w:afterAutospacing="0"/>
        <w:ind w:left="1140" w:firstLine="0"/>
        <w:textAlignment w:val="baseline"/>
        <w:rPr>
          <w:rFonts w:ascii="Verdana" w:hAnsi="Verdana" w:cstheme="minorHAnsi"/>
          <w:sz w:val="22"/>
          <w:szCs w:val="22"/>
        </w:rPr>
      </w:pPr>
      <w:r w:rsidRPr="00702F00">
        <w:rPr>
          <w:rStyle w:val="normaltextrun"/>
          <w:rFonts w:ascii="Verdana" w:hAnsi="Verdana" w:cstheme="minorHAnsi"/>
          <w:sz w:val="22"/>
          <w:szCs w:val="22"/>
        </w:rPr>
        <w:t>publish information about appropriate use of social media relating to posts concerning the school</w:t>
      </w:r>
      <w:r w:rsidRPr="00702F00">
        <w:rPr>
          <w:rStyle w:val="eop"/>
          <w:rFonts w:ascii="Verdana" w:eastAsiaTheme="majorEastAsia" w:hAnsi="Verdana" w:cstheme="minorHAnsi"/>
          <w:sz w:val="22"/>
          <w:szCs w:val="22"/>
        </w:rPr>
        <w:t> </w:t>
      </w:r>
    </w:p>
    <w:p w14:paraId="1CFDAA92" w14:textId="77777777" w:rsidR="00D2670B" w:rsidRPr="00702F00" w:rsidRDefault="00D2670B" w:rsidP="00D2670B">
      <w:pPr>
        <w:pStyle w:val="paragraph"/>
        <w:numPr>
          <w:ilvl w:val="0"/>
          <w:numId w:val="13"/>
        </w:numPr>
        <w:spacing w:before="0" w:beforeAutospacing="0" w:after="0" w:afterAutospacing="0"/>
        <w:ind w:left="1140" w:firstLine="0"/>
        <w:textAlignment w:val="baseline"/>
        <w:rPr>
          <w:rFonts w:ascii="Verdana" w:hAnsi="Verdana" w:cstheme="minorHAnsi"/>
          <w:sz w:val="22"/>
          <w:szCs w:val="22"/>
        </w:rPr>
      </w:pPr>
      <w:r w:rsidRPr="00702F00">
        <w:rPr>
          <w:rStyle w:val="normaltextrun"/>
          <w:rFonts w:ascii="Verdana" w:hAnsi="Verdana" w:cstheme="minorHAnsi"/>
          <w:sz w:val="22"/>
          <w:szCs w:val="22"/>
        </w:rPr>
        <w:t xml:space="preserve">seeking their permissions concerning digital images, cloud services etc </w:t>
      </w:r>
    </w:p>
    <w:p w14:paraId="4A856367" w14:textId="77777777" w:rsidR="00D2670B" w:rsidRPr="00702F00" w:rsidRDefault="00D2670B" w:rsidP="00D2670B">
      <w:pPr>
        <w:pStyle w:val="paragraph"/>
        <w:numPr>
          <w:ilvl w:val="0"/>
          <w:numId w:val="13"/>
        </w:numPr>
        <w:spacing w:before="0" w:beforeAutospacing="0" w:after="0" w:afterAutospacing="0"/>
        <w:ind w:left="1140" w:firstLine="0"/>
        <w:textAlignment w:val="baseline"/>
        <w:rPr>
          <w:rFonts w:ascii="Verdana" w:hAnsi="Verdana" w:cstheme="minorHAnsi"/>
          <w:sz w:val="22"/>
          <w:szCs w:val="22"/>
        </w:rPr>
      </w:pPr>
      <w:r w:rsidRPr="00702F00">
        <w:rPr>
          <w:rStyle w:val="normaltextrun"/>
          <w:rFonts w:ascii="Verdana" w:hAnsi="Verdana" w:cstheme="minorHAnsi"/>
          <w:color w:val="000000"/>
          <w:sz w:val="22"/>
          <w:szCs w:val="22"/>
        </w:rPr>
        <w:lastRenderedPageBreak/>
        <w:t>parents’/carers’ evenings, newsletters, website, social media and information about national/local online safety campaigns and literature. </w:t>
      </w:r>
      <w:r w:rsidRPr="00702F00">
        <w:rPr>
          <w:rStyle w:val="eop"/>
          <w:rFonts w:ascii="Verdana" w:eastAsiaTheme="majorEastAsia" w:hAnsi="Verdana" w:cstheme="minorHAnsi"/>
          <w:color w:val="000000"/>
          <w:sz w:val="22"/>
          <w:szCs w:val="22"/>
        </w:rPr>
        <w:t> </w:t>
      </w:r>
    </w:p>
    <w:p w14:paraId="7A434161" w14:textId="77777777" w:rsidR="00D2670B" w:rsidRPr="00702F00" w:rsidRDefault="00D2670B" w:rsidP="00D2670B">
      <w:pPr>
        <w:pStyle w:val="paragraph"/>
        <w:spacing w:before="0" w:beforeAutospacing="0" w:after="0" w:afterAutospacing="0"/>
        <w:ind w:left="780"/>
        <w:textAlignment w:val="baseline"/>
        <w:rPr>
          <w:rFonts w:ascii="Verdana" w:hAnsi="Verdana" w:cstheme="minorHAnsi"/>
          <w:sz w:val="22"/>
          <w:szCs w:val="22"/>
        </w:rPr>
      </w:pPr>
      <w:r w:rsidRPr="00702F00">
        <w:rPr>
          <w:rStyle w:val="eop"/>
          <w:rFonts w:ascii="Verdana" w:eastAsiaTheme="majorEastAsia" w:hAnsi="Verdana" w:cstheme="minorHAnsi"/>
          <w:color w:val="1762AB"/>
          <w:sz w:val="22"/>
          <w:szCs w:val="22"/>
        </w:rPr>
        <w:t> </w:t>
      </w:r>
    </w:p>
    <w:p w14:paraId="013013B6" w14:textId="77777777" w:rsidR="00D2670B" w:rsidRPr="00702F00" w:rsidRDefault="00D2670B" w:rsidP="00D2670B">
      <w:pPr>
        <w:pStyle w:val="paragraph"/>
        <w:spacing w:before="0" w:beforeAutospacing="0" w:after="0" w:afterAutospacing="0"/>
        <w:ind w:left="720"/>
        <w:textAlignment w:val="baseline"/>
        <w:rPr>
          <w:rFonts w:ascii="Verdana" w:hAnsi="Verdana" w:cstheme="minorHAnsi"/>
          <w:sz w:val="22"/>
          <w:szCs w:val="22"/>
        </w:rPr>
      </w:pPr>
      <w:r w:rsidRPr="00702F00">
        <w:rPr>
          <w:rStyle w:val="eop"/>
          <w:rFonts w:ascii="Verdana" w:eastAsiaTheme="majorEastAsia" w:hAnsi="Verdana" w:cstheme="minorHAnsi"/>
          <w:sz w:val="22"/>
          <w:szCs w:val="22"/>
        </w:rPr>
        <w:t> </w:t>
      </w:r>
    </w:p>
    <w:p w14:paraId="2C70EF21" w14:textId="77777777" w:rsidR="00D2670B" w:rsidRPr="00702F00" w:rsidRDefault="00D2670B" w:rsidP="00D2670B">
      <w:pPr>
        <w:pStyle w:val="paragraph"/>
        <w:spacing w:before="0" w:beforeAutospacing="0" w:after="0" w:afterAutospacing="0"/>
        <w:jc w:val="both"/>
        <w:textAlignment w:val="baseline"/>
        <w:rPr>
          <w:rFonts w:ascii="Verdana" w:hAnsi="Verdana" w:cstheme="minorHAnsi"/>
          <w:b/>
          <w:bCs/>
          <w:color w:val="000000"/>
          <w:sz w:val="22"/>
          <w:szCs w:val="22"/>
        </w:rPr>
      </w:pPr>
      <w:r w:rsidRPr="00702F00">
        <w:rPr>
          <w:rStyle w:val="normaltextrun"/>
          <w:rFonts w:ascii="Verdana" w:hAnsi="Verdana" w:cstheme="minorHAnsi"/>
          <w:b/>
          <w:bCs/>
          <w:color w:val="000000"/>
          <w:sz w:val="22"/>
          <w:szCs w:val="22"/>
        </w:rPr>
        <w:t>Community users</w:t>
      </w:r>
      <w:r w:rsidRPr="00702F00">
        <w:rPr>
          <w:rStyle w:val="eop"/>
          <w:rFonts w:ascii="Verdana" w:eastAsiaTheme="majorEastAsia" w:hAnsi="Verdana" w:cstheme="minorHAnsi"/>
          <w:b/>
          <w:bCs/>
          <w:color w:val="000000"/>
          <w:sz w:val="22"/>
          <w:szCs w:val="22"/>
        </w:rPr>
        <w:t> </w:t>
      </w:r>
    </w:p>
    <w:p w14:paraId="03929FCE" w14:textId="77777777" w:rsidR="00D2670B" w:rsidRPr="00702F00" w:rsidRDefault="00D2670B" w:rsidP="00D2670B">
      <w:pPr>
        <w:pStyle w:val="paragraph"/>
        <w:spacing w:before="0" w:beforeAutospacing="0" w:after="0" w:afterAutospacing="0"/>
        <w:jc w:val="both"/>
        <w:textAlignment w:val="baseline"/>
        <w:rPr>
          <w:rFonts w:ascii="Verdana" w:hAnsi="Verdana" w:cstheme="minorHAnsi"/>
          <w:sz w:val="22"/>
          <w:szCs w:val="22"/>
        </w:rPr>
      </w:pPr>
      <w:r w:rsidRPr="00702F00">
        <w:rPr>
          <w:rStyle w:val="normaltextrun"/>
          <w:rFonts w:ascii="Verdana" w:hAnsi="Verdana" w:cstheme="minorHAnsi"/>
          <w:sz w:val="22"/>
          <w:szCs w:val="22"/>
        </w:rPr>
        <w:t>Community users who access school systems/website/learning platform as part of the wider school provision will be expected to sign a community user AUA before being provided with access to school systems.</w:t>
      </w:r>
    </w:p>
    <w:p w14:paraId="2B096682" w14:textId="77777777" w:rsidR="00D2670B" w:rsidRPr="00702F00" w:rsidRDefault="00D2670B" w:rsidP="00D2670B">
      <w:pPr>
        <w:pStyle w:val="paragraph"/>
        <w:spacing w:before="0" w:beforeAutospacing="0" w:after="0" w:afterAutospacing="0"/>
        <w:jc w:val="both"/>
        <w:textAlignment w:val="baseline"/>
        <w:rPr>
          <w:rFonts w:ascii="Verdana" w:hAnsi="Verdana" w:cstheme="minorHAnsi"/>
          <w:sz w:val="22"/>
          <w:szCs w:val="22"/>
        </w:rPr>
      </w:pPr>
      <w:r w:rsidRPr="00702F00">
        <w:rPr>
          <w:rStyle w:val="normaltextrun"/>
          <w:rFonts w:ascii="Verdana" w:hAnsi="Verdana" w:cstheme="minorHAnsi"/>
          <w:i/>
          <w:iCs/>
          <w:sz w:val="22"/>
          <w:szCs w:val="22"/>
        </w:rPr>
        <w:t xml:space="preserve">The school encourages the engagement of agencies/members of the community who can provide valuable contributions to the online safety provision and actively seeks to share its knowledge and good practice with other schools and the community. </w:t>
      </w:r>
      <w:r w:rsidRPr="00702F00">
        <w:rPr>
          <w:rStyle w:val="eop"/>
          <w:rFonts w:ascii="Verdana" w:eastAsiaTheme="majorEastAsia" w:hAnsi="Verdana" w:cstheme="minorHAnsi"/>
          <w:sz w:val="22"/>
          <w:szCs w:val="22"/>
        </w:rPr>
        <w:t> </w:t>
      </w:r>
    </w:p>
    <w:p w14:paraId="22AE620E" w14:textId="77777777" w:rsidR="00D2670B" w:rsidRPr="00702F00" w:rsidRDefault="00D2670B" w:rsidP="00D2670B">
      <w:pPr>
        <w:rPr>
          <w:rFonts w:ascii="Verdana" w:hAnsi="Verdana" w:cstheme="minorHAnsi"/>
        </w:rPr>
      </w:pPr>
    </w:p>
    <w:p w14:paraId="16F48699" w14:textId="77777777" w:rsidR="00D2670B" w:rsidRPr="00702F00" w:rsidRDefault="00D2670B" w:rsidP="00D2670B">
      <w:pPr>
        <w:rPr>
          <w:rFonts w:ascii="Verdana" w:hAnsi="Verdana" w:cstheme="minorHAnsi"/>
        </w:rPr>
      </w:pPr>
      <w:r w:rsidRPr="00702F00">
        <w:rPr>
          <w:rFonts w:ascii="Verdana" w:hAnsi="Verdana" w:cstheme="minorHAnsi"/>
        </w:rPr>
        <w:t>Online safety is embedded throughout the curriculum; however, it is particularly addressed in the following subjects:</w:t>
      </w:r>
    </w:p>
    <w:p w14:paraId="3DDC4CB3" w14:textId="77777777" w:rsidR="00D2670B" w:rsidRPr="00702F00" w:rsidRDefault="00D2670B" w:rsidP="00D2670B">
      <w:pPr>
        <w:rPr>
          <w:rFonts w:ascii="Verdana" w:hAnsi="Verdana" w:cstheme="minorHAnsi"/>
        </w:rPr>
      </w:pPr>
      <w:r w:rsidRPr="00702F00">
        <w:rPr>
          <w:rFonts w:ascii="Verdana" w:hAnsi="Verdana" w:cstheme="minorHAnsi"/>
        </w:rPr>
        <w:t xml:space="preserve"> • RSE and Health Education </w:t>
      </w:r>
    </w:p>
    <w:p w14:paraId="47773832" w14:textId="77777777" w:rsidR="00D2670B" w:rsidRPr="00702F00" w:rsidRDefault="00D2670B" w:rsidP="00D2670B">
      <w:pPr>
        <w:rPr>
          <w:rFonts w:ascii="Verdana" w:hAnsi="Verdana" w:cstheme="minorHAnsi"/>
        </w:rPr>
      </w:pPr>
      <w:r w:rsidRPr="00702F00">
        <w:rPr>
          <w:rFonts w:ascii="Verdana" w:hAnsi="Verdana" w:cstheme="minorHAnsi"/>
        </w:rPr>
        <w:t xml:space="preserve">• PSHE </w:t>
      </w:r>
    </w:p>
    <w:p w14:paraId="43B3AB22" w14:textId="77777777" w:rsidR="00D2670B" w:rsidRPr="00702F00" w:rsidRDefault="00D2670B" w:rsidP="00D2670B">
      <w:pPr>
        <w:rPr>
          <w:rFonts w:ascii="Verdana" w:hAnsi="Verdana" w:cstheme="minorHAnsi"/>
        </w:rPr>
      </w:pPr>
      <w:r w:rsidRPr="00702F00">
        <w:rPr>
          <w:rFonts w:ascii="Verdana" w:hAnsi="Verdana" w:cstheme="minorHAnsi"/>
        </w:rPr>
        <w:t xml:space="preserve">• Computing </w:t>
      </w:r>
    </w:p>
    <w:p w14:paraId="5EB91071" w14:textId="77777777" w:rsidR="00D2670B" w:rsidRPr="00702F00" w:rsidRDefault="00D2670B" w:rsidP="00D2670B">
      <w:pPr>
        <w:rPr>
          <w:rFonts w:ascii="Verdana" w:hAnsi="Verdana" w:cstheme="minorHAnsi"/>
        </w:rPr>
      </w:pPr>
      <w:r w:rsidRPr="00702F00">
        <w:rPr>
          <w:rFonts w:ascii="Verdana" w:hAnsi="Verdana" w:cstheme="minorHAnsi"/>
        </w:rPr>
        <w:t xml:space="preserve">Online safety teaching is always appropriate to pupils’ ages and developmental stages. Pupils are taught the underpinning knowledge and behaviours that can help them to navigate the online world safely and confidently regardless of the device, platform or app they are using. </w:t>
      </w:r>
    </w:p>
    <w:p w14:paraId="7CB897C3" w14:textId="77777777" w:rsidR="00D2670B" w:rsidRPr="00702F00" w:rsidRDefault="00D2670B" w:rsidP="00D2670B">
      <w:pPr>
        <w:rPr>
          <w:rFonts w:ascii="Verdana" w:hAnsi="Verdana" w:cstheme="minorHAnsi"/>
        </w:rPr>
      </w:pPr>
      <w:r w:rsidRPr="00702F00">
        <w:rPr>
          <w:rFonts w:ascii="Verdana" w:hAnsi="Verdana" w:cstheme="minorHAnsi"/>
        </w:rPr>
        <w:t>The underpinning knowledge and behaviours pupils learn through the curriculum include the following:</w:t>
      </w:r>
    </w:p>
    <w:p w14:paraId="50A31670" w14:textId="77777777" w:rsidR="00D2670B" w:rsidRPr="00702F00" w:rsidRDefault="00D2670B" w:rsidP="00D2670B">
      <w:pPr>
        <w:rPr>
          <w:rFonts w:ascii="Verdana" w:hAnsi="Verdana" w:cstheme="minorHAnsi"/>
        </w:rPr>
      </w:pPr>
      <w:r w:rsidRPr="00702F00">
        <w:rPr>
          <w:rFonts w:ascii="Verdana" w:hAnsi="Verdana" w:cstheme="minorHAnsi"/>
        </w:rPr>
        <w:t xml:space="preserve"> • How to evaluate what they see online </w:t>
      </w:r>
    </w:p>
    <w:p w14:paraId="1BA0B79B" w14:textId="77777777" w:rsidR="00D2670B" w:rsidRPr="00702F00" w:rsidRDefault="00D2670B" w:rsidP="00D2670B">
      <w:pPr>
        <w:rPr>
          <w:rFonts w:ascii="Verdana" w:hAnsi="Verdana" w:cstheme="minorHAnsi"/>
        </w:rPr>
      </w:pPr>
      <w:r w:rsidRPr="00702F00">
        <w:rPr>
          <w:rFonts w:ascii="Verdana" w:hAnsi="Verdana" w:cstheme="minorHAnsi"/>
        </w:rPr>
        <w:t xml:space="preserve">• How to recognise techniques used for persuasion </w:t>
      </w:r>
    </w:p>
    <w:p w14:paraId="7FB084E1" w14:textId="77777777" w:rsidR="00D2670B" w:rsidRPr="00702F00" w:rsidRDefault="00D2670B" w:rsidP="00D2670B">
      <w:pPr>
        <w:rPr>
          <w:rFonts w:ascii="Verdana" w:hAnsi="Verdana" w:cstheme="minorHAnsi"/>
        </w:rPr>
      </w:pPr>
      <w:r w:rsidRPr="00702F00">
        <w:rPr>
          <w:rFonts w:ascii="Verdana" w:hAnsi="Verdana" w:cstheme="minorHAnsi"/>
        </w:rPr>
        <w:t>• What healthy and respectful relationships, including friendships, look like</w:t>
      </w:r>
    </w:p>
    <w:p w14:paraId="31E6A832" w14:textId="77777777" w:rsidR="00D2670B" w:rsidRPr="00702F00" w:rsidRDefault="00D2670B" w:rsidP="00D2670B">
      <w:pPr>
        <w:rPr>
          <w:rFonts w:ascii="Verdana" w:hAnsi="Verdana" w:cstheme="minorHAnsi"/>
        </w:rPr>
      </w:pPr>
      <w:r w:rsidRPr="00702F00">
        <w:rPr>
          <w:rFonts w:ascii="Verdana" w:hAnsi="Verdana" w:cstheme="minorHAnsi"/>
        </w:rPr>
        <w:t xml:space="preserve"> • Body confidence and self-esteem </w:t>
      </w:r>
    </w:p>
    <w:p w14:paraId="78CF54C3" w14:textId="77777777" w:rsidR="00D2670B" w:rsidRPr="00702F00" w:rsidRDefault="00D2670B" w:rsidP="00D2670B">
      <w:pPr>
        <w:rPr>
          <w:rFonts w:ascii="Verdana" w:hAnsi="Verdana" w:cstheme="minorHAnsi"/>
        </w:rPr>
      </w:pPr>
      <w:r w:rsidRPr="00702F00">
        <w:rPr>
          <w:rFonts w:ascii="Verdana" w:hAnsi="Verdana" w:cstheme="minorHAnsi"/>
        </w:rPr>
        <w:t>• Consent, e.g. with relation to the sharing of indecent imagery or online coercion to perform sexual acts</w:t>
      </w:r>
    </w:p>
    <w:p w14:paraId="44F3AB6F" w14:textId="77777777" w:rsidR="00D2670B" w:rsidRPr="00702F00" w:rsidRDefault="00D2670B" w:rsidP="00D2670B">
      <w:pPr>
        <w:rPr>
          <w:rFonts w:ascii="Verdana" w:hAnsi="Verdana" w:cstheme="minorHAnsi"/>
        </w:rPr>
      </w:pPr>
      <w:r w:rsidRPr="00702F00">
        <w:rPr>
          <w:rFonts w:ascii="Verdana" w:hAnsi="Verdana" w:cstheme="minorHAnsi"/>
        </w:rPr>
        <w:t xml:space="preserve"> • Acceptable and unacceptable online behaviour </w:t>
      </w:r>
    </w:p>
    <w:p w14:paraId="53049F0F" w14:textId="77777777" w:rsidR="00D2670B" w:rsidRPr="00702F00" w:rsidRDefault="00D2670B" w:rsidP="00D2670B">
      <w:pPr>
        <w:rPr>
          <w:rFonts w:ascii="Verdana" w:hAnsi="Verdana" w:cstheme="minorHAnsi"/>
        </w:rPr>
      </w:pPr>
      <w:r w:rsidRPr="00702F00">
        <w:rPr>
          <w:rFonts w:ascii="Verdana" w:hAnsi="Verdana" w:cstheme="minorHAnsi"/>
        </w:rPr>
        <w:t xml:space="preserve">• How to identify online risks </w:t>
      </w:r>
    </w:p>
    <w:p w14:paraId="7356E534" w14:textId="77777777" w:rsidR="00D2670B" w:rsidRPr="00702F00" w:rsidRDefault="00D2670B" w:rsidP="00D2670B">
      <w:pPr>
        <w:rPr>
          <w:rFonts w:ascii="Verdana" w:hAnsi="Verdana" w:cstheme="minorHAnsi"/>
        </w:rPr>
      </w:pPr>
      <w:r w:rsidRPr="00702F00">
        <w:rPr>
          <w:rFonts w:ascii="Verdana" w:hAnsi="Verdana" w:cstheme="minorHAnsi"/>
        </w:rPr>
        <w:t>• How and when to seek support</w:t>
      </w:r>
    </w:p>
    <w:p w14:paraId="67A3E52A" w14:textId="77777777" w:rsidR="00D2670B" w:rsidRPr="00702F00" w:rsidRDefault="00D2670B" w:rsidP="00D2670B">
      <w:pPr>
        <w:rPr>
          <w:rFonts w:ascii="Verdana" w:hAnsi="Verdana" w:cstheme="minorHAnsi"/>
        </w:rPr>
      </w:pPr>
      <w:r w:rsidRPr="00702F00">
        <w:rPr>
          <w:rFonts w:ascii="Verdana" w:hAnsi="Verdana" w:cstheme="minorHAnsi"/>
        </w:rPr>
        <w:t xml:space="preserve"> • How to identify when something is deliberately deceitful or harmful </w:t>
      </w:r>
    </w:p>
    <w:p w14:paraId="159B5E0B" w14:textId="77777777" w:rsidR="00D2670B" w:rsidRPr="00702F00" w:rsidRDefault="00D2670B" w:rsidP="00D2670B">
      <w:pPr>
        <w:rPr>
          <w:rFonts w:ascii="Verdana" w:hAnsi="Verdana" w:cstheme="minorHAnsi"/>
        </w:rPr>
      </w:pPr>
      <w:r w:rsidRPr="00702F00">
        <w:rPr>
          <w:rFonts w:ascii="Verdana" w:hAnsi="Verdana" w:cstheme="minorHAnsi"/>
        </w:rPr>
        <w:t>• How to recognise when something they are being asked to do puts them at risk or is age-inappropriate.</w:t>
      </w:r>
    </w:p>
    <w:p w14:paraId="0473810D" w14:textId="77777777" w:rsidR="00D2670B" w:rsidRPr="00702F00" w:rsidRDefault="00D2670B" w:rsidP="00D2670B">
      <w:pPr>
        <w:rPr>
          <w:rFonts w:ascii="Verdana" w:hAnsi="Verdana" w:cstheme="minorHAnsi"/>
        </w:rPr>
      </w:pPr>
      <w:r w:rsidRPr="00702F00">
        <w:rPr>
          <w:rFonts w:ascii="Verdana" w:hAnsi="Verdana" w:cstheme="minorHAnsi"/>
        </w:rPr>
        <w:t xml:space="preserve">The online risks pupils may face online are always considered when developing the curriculum. </w:t>
      </w:r>
    </w:p>
    <w:p w14:paraId="24164E50" w14:textId="77777777" w:rsidR="00D2670B" w:rsidRPr="00702F00" w:rsidRDefault="00D2670B" w:rsidP="00D2670B">
      <w:pPr>
        <w:autoSpaceDE w:val="0"/>
        <w:autoSpaceDN w:val="0"/>
        <w:adjustRightInd w:val="0"/>
        <w:spacing w:after="0" w:line="240" w:lineRule="auto"/>
        <w:ind w:left="360"/>
        <w:rPr>
          <w:rFonts w:ascii="Verdana" w:hAnsi="Verdana"/>
        </w:rPr>
      </w:pPr>
    </w:p>
    <w:p w14:paraId="42E1F79B" w14:textId="3B2FDF4E" w:rsidR="00A535AF" w:rsidRPr="00702F00" w:rsidRDefault="00D2670B" w:rsidP="00702F00">
      <w:pPr>
        <w:autoSpaceDE w:val="0"/>
        <w:autoSpaceDN w:val="0"/>
        <w:adjustRightInd w:val="0"/>
        <w:spacing w:after="0" w:line="240" w:lineRule="auto"/>
        <w:rPr>
          <w:rFonts w:ascii="Verdana" w:hAnsi="Verdana" w:cs="Arial"/>
        </w:rPr>
      </w:pPr>
      <w:r w:rsidRPr="00702F00">
        <w:rPr>
          <w:rFonts w:ascii="Verdana" w:hAnsi="Verdana"/>
        </w:rPr>
        <w:t>I</w:t>
      </w:r>
      <w:r w:rsidR="00A535AF" w:rsidRPr="00702F00">
        <w:rPr>
          <w:rFonts w:ascii="Verdana" w:hAnsi="Verdana"/>
        </w:rPr>
        <w:t xml:space="preserve">n addition, </w:t>
      </w:r>
      <w:r w:rsidR="00702F00" w:rsidRPr="00702F00">
        <w:rPr>
          <w:rFonts w:ascii="Verdana" w:hAnsi="Verdana"/>
        </w:rPr>
        <w:t>we meet</w:t>
      </w:r>
      <w:r w:rsidR="00A535AF" w:rsidRPr="00702F00">
        <w:rPr>
          <w:rFonts w:ascii="Verdana" w:hAnsi="Verdana"/>
        </w:rPr>
        <w:t xml:space="preserve"> the Cyber security standards for schools and colleges.GOV.U</w:t>
      </w:r>
      <w:r w:rsidR="00702F00">
        <w:rPr>
          <w:rFonts w:ascii="Verdana" w:hAnsi="Verdana"/>
        </w:rPr>
        <w:t xml:space="preserve">K through annual staff training. </w:t>
      </w:r>
    </w:p>
    <w:p w14:paraId="71E4BAFD" w14:textId="77777777" w:rsidR="00A535AF" w:rsidRPr="00A535AF" w:rsidRDefault="00A535AF" w:rsidP="00A535AF">
      <w:pPr>
        <w:autoSpaceDE w:val="0"/>
        <w:autoSpaceDN w:val="0"/>
        <w:adjustRightInd w:val="0"/>
        <w:rPr>
          <w:b/>
          <w:bCs/>
        </w:rPr>
      </w:pPr>
    </w:p>
    <w:p w14:paraId="18710C2C" w14:textId="2C6689C5" w:rsidR="00A535AF" w:rsidRPr="00A535AF" w:rsidRDefault="00A535AF" w:rsidP="0079635A">
      <w:pPr>
        <w:autoSpaceDE w:val="0"/>
        <w:autoSpaceDN w:val="0"/>
        <w:adjustRightInd w:val="0"/>
        <w:rPr>
          <w:rFonts w:ascii="Verdana" w:hAnsi="Verdana" w:cs="Arial"/>
          <w:b/>
          <w:bCs/>
        </w:rPr>
      </w:pPr>
      <w:r w:rsidRPr="00A535AF">
        <w:rPr>
          <w:rFonts w:ascii="Verdana" w:hAnsi="Verdana" w:cs="Arial"/>
          <w:b/>
          <w:bCs/>
        </w:rPr>
        <w:t>PREVENT</w:t>
      </w:r>
    </w:p>
    <w:p w14:paraId="1CBA496A" w14:textId="0906E0E9" w:rsidR="00A535AF" w:rsidRPr="006B26F1" w:rsidRDefault="00A535AF" w:rsidP="00A535AF">
      <w:pPr>
        <w:rPr>
          <w:rFonts w:ascii="Verdana" w:eastAsia="Calibri" w:hAnsi="Verdana" w:cs="Arial"/>
          <w:lang w:eastAsia="en-GB"/>
        </w:rPr>
      </w:pPr>
      <w:r w:rsidRPr="006B26F1">
        <w:rPr>
          <w:rFonts w:ascii="Verdana" w:eastAsia="Calibri" w:hAnsi="Verdana" w:cs="Arial"/>
          <w:lang w:eastAsia="en-GB"/>
        </w:rPr>
        <w:t xml:space="preserve">Our school has a Prevent Single Point of Contact (SPOC) who is the lead within the organisation for safeguarding in relation to protecting individuals from radicalisation and involvement in terrorism: this will normally be the DSL. </w:t>
      </w:r>
    </w:p>
    <w:p w14:paraId="319F18E3" w14:textId="436796BA" w:rsidR="00A535AF" w:rsidRPr="006B26F1" w:rsidRDefault="00A535AF" w:rsidP="00A535AF">
      <w:pPr>
        <w:rPr>
          <w:rFonts w:ascii="Verdana" w:eastAsia="Calibri" w:hAnsi="Verdana" w:cs="Arial"/>
          <w:lang w:eastAsia="en-GB"/>
        </w:rPr>
      </w:pPr>
      <w:r w:rsidRPr="006B26F1">
        <w:rPr>
          <w:rFonts w:ascii="Verdana" w:eastAsia="Calibri" w:hAnsi="Verdana" w:cs="Arial"/>
          <w:lang w:eastAsia="en-GB"/>
        </w:rPr>
        <w:t xml:space="preserve">The SPOC for our </w:t>
      </w:r>
      <w:r w:rsidRPr="00144E67">
        <w:rPr>
          <w:rFonts w:ascii="Verdana" w:eastAsia="Calibri" w:hAnsi="Verdana" w:cs="Arial"/>
          <w:lang w:eastAsia="en-GB"/>
        </w:rPr>
        <w:t xml:space="preserve">school is </w:t>
      </w:r>
      <w:r w:rsidR="00B64F6C">
        <w:rPr>
          <w:rFonts w:ascii="Verdana" w:eastAsia="Calibri" w:hAnsi="Verdana" w:cs="Arial"/>
          <w:lang w:eastAsia="en-GB"/>
        </w:rPr>
        <w:t>Chris</w:t>
      </w:r>
      <w:r w:rsidR="00144E67" w:rsidRPr="00144E67">
        <w:rPr>
          <w:rFonts w:ascii="Verdana" w:eastAsia="Calibri" w:hAnsi="Verdana" w:cs="Arial"/>
          <w:lang w:eastAsia="en-GB"/>
        </w:rPr>
        <w:t xml:space="preserve"> Gaffiney.</w:t>
      </w:r>
      <w:r w:rsidRPr="00144E67">
        <w:rPr>
          <w:rFonts w:ascii="Verdana" w:eastAsia="Calibri" w:hAnsi="Verdana" w:cs="Arial"/>
          <w:lang w:eastAsia="en-GB"/>
        </w:rPr>
        <w:t xml:space="preserve"> </w:t>
      </w:r>
    </w:p>
    <w:p w14:paraId="54B66FE1" w14:textId="10106138" w:rsidR="00144E67" w:rsidRPr="00144E67" w:rsidRDefault="00144E67" w:rsidP="0079635A">
      <w:pPr>
        <w:autoSpaceDE w:val="0"/>
        <w:autoSpaceDN w:val="0"/>
        <w:adjustRightInd w:val="0"/>
        <w:rPr>
          <w:rFonts w:ascii="Verdana" w:hAnsi="Verdana" w:cs="Arial"/>
        </w:rPr>
      </w:pPr>
      <w:r w:rsidRPr="00144E67">
        <w:rPr>
          <w:rFonts w:ascii="Verdana" w:hAnsi="Verdana" w:cs="Arial"/>
        </w:rPr>
        <w:t>We have our own procedure for Extremism and Radicalisation which can be found on our school website along with our Prevent Risk Assessment. These help us to ensure that we are regularly reviewing risks in our setting and taking steps to mitigate them.</w:t>
      </w:r>
    </w:p>
    <w:p w14:paraId="338A2B5C" w14:textId="0D1DFFEA" w:rsidR="0079635A" w:rsidRPr="00F37763" w:rsidRDefault="00A535AF" w:rsidP="00F37763">
      <w:pPr>
        <w:rPr>
          <w:rFonts w:ascii="Verdana" w:hAnsi="Verdana" w:cs="Arial"/>
          <w:bCs/>
          <w:i/>
          <w:kern w:val="36"/>
          <w:lang w:eastAsia="en-GB"/>
        </w:rPr>
      </w:pPr>
      <w:r w:rsidRPr="006B26F1">
        <w:rPr>
          <w:rFonts w:ascii="Verdana" w:hAnsi="Verdana" w:cs="Arial"/>
          <w:bCs/>
          <w:kern w:val="36"/>
          <w:lang w:eastAsia="en-GB"/>
        </w:rPr>
        <w:t>Our School will monitor online activity within the school to ensure that inappropriate sites are not accessed by students or staff. This is done using specialist online monitoring software</w:t>
      </w:r>
      <w:r w:rsidR="00B64F6C">
        <w:rPr>
          <w:rFonts w:ascii="Verdana" w:hAnsi="Verdana" w:cs="Arial"/>
          <w:bCs/>
          <w:kern w:val="36"/>
          <w:lang w:eastAsia="en-GB"/>
        </w:rPr>
        <w:t xml:space="preserve">. </w:t>
      </w:r>
      <w:r w:rsidR="00144E67">
        <w:rPr>
          <w:rFonts w:ascii="Verdana" w:hAnsi="Verdana" w:cs="Arial"/>
          <w:bCs/>
          <w:iCs/>
          <w:kern w:val="36"/>
          <w:lang w:eastAsia="en-GB"/>
        </w:rPr>
        <w:t>Governors will receive a report on filtering and monitoring as least half-termly as part of the Headteacher’s Report.</w:t>
      </w:r>
    </w:p>
    <w:p w14:paraId="0A677DAD" w14:textId="77777777" w:rsidR="0079635A" w:rsidRPr="0079635A" w:rsidRDefault="0079635A" w:rsidP="0079635A">
      <w:pPr>
        <w:rPr>
          <w:rFonts w:ascii="Verdana" w:eastAsia="Calibri" w:hAnsi="Verdana" w:cs="Arial"/>
          <w:color w:val="FF0000"/>
        </w:rPr>
      </w:pPr>
    </w:p>
    <w:p w14:paraId="5D8F0F90" w14:textId="77777777" w:rsidR="003612D6" w:rsidRPr="003612D6" w:rsidRDefault="003612D6" w:rsidP="003612D6">
      <w:pPr>
        <w:spacing w:after="200"/>
        <w:ind w:left="360"/>
        <w:rPr>
          <w:rFonts w:ascii="Verdana" w:hAnsi="Verdana"/>
          <w:color w:val="FF0000"/>
        </w:rPr>
      </w:pPr>
    </w:p>
    <w:p w14:paraId="627D68EA" w14:textId="77777777" w:rsidR="00EE3683" w:rsidRDefault="00EE3683" w:rsidP="00EE3683">
      <w:pPr>
        <w:pStyle w:val="ListParagraph"/>
        <w:rPr>
          <w:rFonts w:ascii="Verdana" w:eastAsia="Calibri" w:hAnsi="Verdana" w:cs="Arial"/>
          <w:color w:val="FF0000"/>
        </w:rPr>
      </w:pPr>
    </w:p>
    <w:p w14:paraId="28976878" w14:textId="77777777" w:rsidR="0087485F" w:rsidRPr="0087485F" w:rsidRDefault="0087485F" w:rsidP="0087485F">
      <w:pPr>
        <w:pStyle w:val="ListParagraph"/>
        <w:rPr>
          <w:rFonts w:ascii="Verdana" w:hAnsi="Verdana" w:cs="Arial"/>
          <w:b/>
          <w:bCs/>
        </w:rPr>
      </w:pPr>
    </w:p>
    <w:p w14:paraId="6E56288F" w14:textId="77777777" w:rsidR="00E039BB" w:rsidRDefault="00E039BB" w:rsidP="00E039BB">
      <w:pPr>
        <w:rPr>
          <w:rFonts w:ascii="Verdana" w:hAnsi="Verdana" w:cs="Arial"/>
          <w:b/>
          <w:bCs/>
        </w:rPr>
      </w:pPr>
    </w:p>
    <w:p w14:paraId="7A5ED63B" w14:textId="77777777" w:rsidR="00E039BB" w:rsidRDefault="00E039BB" w:rsidP="00E039BB">
      <w:pPr>
        <w:rPr>
          <w:rFonts w:ascii="Verdana" w:hAnsi="Verdana" w:cs="Arial"/>
          <w:b/>
          <w:bCs/>
        </w:rPr>
      </w:pPr>
    </w:p>
    <w:p w14:paraId="234D7F02" w14:textId="77777777" w:rsidR="00E039BB" w:rsidRDefault="00E039BB" w:rsidP="00E039BB">
      <w:pPr>
        <w:rPr>
          <w:rFonts w:ascii="Verdana" w:hAnsi="Verdana" w:cs="Arial"/>
          <w:b/>
          <w:bCs/>
        </w:rPr>
      </w:pPr>
    </w:p>
    <w:p w14:paraId="6F0E4704" w14:textId="77777777" w:rsidR="00E039BB" w:rsidRDefault="00E039BB" w:rsidP="00E039BB">
      <w:pPr>
        <w:rPr>
          <w:rFonts w:ascii="Verdana" w:hAnsi="Verdana" w:cs="Arial"/>
          <w:b/>
          <w:bCs/>
        </w:rPr>
      </w:pPr>
    </w:p>
    <w:p w14:paraId="73E53561" w14:textId="77777777" w:rsidR="00E039BB" w:rsidRDefault="00E039BB"/>
    <w:sectPr w:rsidR="00E039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7C543" w14:textId="77777777" w:rsidR="00CB2D16" w:rsidRDefault="00CB2D16" w:rsidP="00CB2D16">
      <w:pPr>
        <w:spacing w:after="0" w:line="240" w:lineRule="auto"/>
      </w:pPr>
      <w:r>
        <w:separator/>
      </w:r>
    </w:p>
  </w:endnote>
  <w:endnote w:type="continuationSeparator" w:id="0">
    <w:p w14:paraId="535021C6" w14:textId="77777777" w:rsidR="00CB2D16" w:rsidRDefault="00CB2D16" w:rsidP="00CB2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BD22E" w14:textId="77777777" w:rsidR="00CB2D16" w:rsidRDefault="00CB2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1D8D4" w14:textId="77777777" w:rsidR="00CB2D16" w:rsidRDefault="00CB2D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49A0B" w14:textId="77777777" w:rsidR="00CB2D16" w:rsidRDefault="00CB2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471AE" w14:textId="77777777" w:rsidR="00CB2D16" w:rsidRDefault="00CB2D16" w:rsidP="00CB2D16">
      <w:pPr>
        <w:spacing w:after="0" w:line="240" w:lineRule="auto"/>
      </w:pPr>
      <w:r>
        <w:separator/>
      </w:r>
    </w:p>
  </w:footnote>
  <w:footnote w:type="continuationSeparator" w:id="0">
    <w:p w14:paraId="65BA552C" w14:textId="77777777" w:rsidR="00CB2D16" w:rsidRDefault="00CB2D16" w:rsidP="00CB2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4C1F9" w14:textId="77777777" w:rsidR="00CB2D16" w:rsidRDefault="00CB2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8336988"/>
      <w:docPartObj>
        <w:docPartGallery w:val="Watermarks"/>
        <w:docPartUnique/>
      </w:docPartObj>
    </w:sdtPr>
    <w:sdtContent>
      <w:p w14:paraId="7AC1A972" w14:textId="53810121" w:rsidR="00CB2D16" w:rsidRDefault="00CB2D16">
        <w:pPr>
          <w:pStyle w:val="Header"/>
        </w:pPr>
        <w:r>
          <w:rPr>
            <w:noProof/>
          </w:rPr>
          <w:pict w14:anchorId="774670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E9199" w14:textId="77777777" w:rsidR="00CB2D16" w:rsidRDefault="00CB2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A4917"/>
    <w:multiLevelType w:val="multilevel"/>
    <w:tmpl w:val="67F4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456654"/>
    <w:multiLevelType w:val="multilevel"/>
    <w:tmpl w:val="010C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C310D1"/>
    <w:multiLevelType w:val="hybridMultilevel"/>
    <w:tmpl w:val="49024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515A83"/>
    <w:multiLevelType w:val="hybridMultilevel"/>
    <w:tmpl w:val="27904B5C"/>
    <w:lvl w:ilvl="0" w:tplc="CFAA218A">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C2896"/>
    <w:multiLevelType w:val="hybridMultilevel"/>
    <w:tmpl w:val="6FDE2436"/>
    <w:lvl w:ilvl="0" w:tplc="98E066C8">
      <w:start w:val="1"/>
      <w:numFmt w:val="decimal"/>
      <w:lvlText w:val="%1."/>
      <w:lvlJc w:val="left"/>
      <w:pPr>
        <w:ind w:left="720" w:hanging="360"/>
      </w:pPr>
      <w:rPr>
        <w:rFonts w:asciiTheme="minorHAnsi" w:hAnsiTheme="minorHAns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2A6C18"/>
    <w:multiLevelType w:val="hybridMultilevel"/>
    <w:tmpl w:val="649C2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259B0"/>
    <w:multiLevelType w:val="multilevel"/>
    <w:tmpl w:val="180CD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B95183"/>
    <w:multiLevelType w:val="hybridMultilevel"/>
    <w:tmpl w:val="9ABEEA24"/>
    <w:lvl w:ilvl="0" w:tplc="08090011">
      <w:start w:val="1"/>
      <w:numFmt w:val="decimal"/>
      <w:lvlText w:val="%1)"/>
      <w:lvlJc w:val="left"/>
      <w:pPr>
        <w:ind w:left="720" w:hanging="360"/>
      </w:pPr>
      <w:rPr>
        <w:rFonts w:hint="default"/>
      </w:rPr>
    </w:lvl>
    <w:lvl w:ilvl="1" w:tplc="250E0F22">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5B35E0"/>
    <w:multiLevelType w:val="multilevel"/>
    <w:tmpl w:val="4206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907D8C"/>
    <w:multiLevelType w:val="multilevel"/>
    <w:tmpl w:val="7DE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D267A6"/>
    <w:multiLevelType w:val="multilevel"/>
    <w:tmpl w:val="FB9E6D0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tabs>
          <w:tab w:val="num" w:pos="2160"/>
        </w:tabs>
        <w:ind w:left="2160" w:hanging="108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15573E"/>
    <w:multiLevelType w:val="multilevel"/>
    <w:tmpl w:val="811E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2D1E49"/>
    <w:multiLevelType w:val="hybridMultilevel"/>
    <w:tmpl w:val="1040B49C"/>
    <w:lvl w:ilvl="0" w:tplc="CFAA218A">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7"/>
  </w:num>
  <w:num w:numId="5">
    <w:abstractNumId w:val="5"/>
  </w:num>
  <w:num w:numId="6">
    <w:abstractNumId w:val="3"/>
  </w:num>
  <w:num w:numId="7">
    <w:abstractNumId w:val="12"/>
  </w:num>
  <w:num w:numId="8">
    <w:abstractNumId w:val="8"/>
  </w:num>
  <w:num w:numId="9">
    <w:abstractNumId w:val="1"/>
  </w:num>
  <w:num w:numId="10">
    <w:abstractNumId w:val="0"/>
  </w:num>
  <w:num w:numId="11">
    <w:abstractNumId w:val="9"/>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9BB"/>
    <w:rsid w:val="00047A88"/>
    <w:rsid w:val="00054730"/>
    <w:rsid w:val="00084D4C"/>
    <w:rsid w:val="00104718"/>
    <w:rsid w:val="00112552"/>
    <w:rsid w:val="00144E67"/>
    <w:rsid w:val="001834DD"/>
    <w:rsid w:val="001924D5"/>
    <w:rsid w:val="00192F3A"/>
    <w:rsid w:val="001D6B98"/>
    <w:rsid w:val="001F167F"/>
    <w:rsid w:val="00271DF2"/>
    <w:rsid w:val="00277E0C"/>
    <w:rsid w:val="00282BDD"/>
    <w:rsid w:val="002B0C5D"/>
    <w:rsid w:val="00314F31"/>
    <w:rsid w:val="003612D6"/>
    <w:rsid w:val="00397A4F"/>
    <w:rsid w:val="003D528F"/>
    <w:rsid w:val="003E18B8"/>
    <w:rsid w:val="00437339"/>
    <w:rsid w:val="00593E13"/>
    <w:rsid w:val="005C5CC1"/>
    <w:rsid w:val="005D0783"/>
    <w:rsid w:val="006016EE"/>
    <w:rsid w:val="00620A50"/>
    <w:rsid w:val="006269C9"/>
    <w:rsid w:val="006817C5"/>
    <w:rsid w:val="006A0E20"/>
    <w:rsid w:val="006A10AA"/>
    <w:rsid w:val="006A79D5"/>
    <w:rsid w:val="006F0188"/>
    <w:rsid w:val="00702F00"/>
    <w:rsid w:val="00753A2C"/>
    <w:rsid w:val="00777D36"/>
    <w:rsid w:val="007919F4"/>
    <w:rsid w:val="0079635A"/>
    <w:rsid w:val="0083182C"/>
    <w:rsid w:val="0087485F"/>
    <w:rsid w:val="008E2715"/>
    <w:rsid w:val="008F39C7"/>
    <w:rsid w:val="00931403"/>
    <w:rsid w:val="009B3905"/>
    <w:rsid w:val="009F6727"/>
    <w:rsid w:val="00A2740A"/>
    <w:rsid w:val="00A34643"/>
    <w:rsid w:val="00A535AF"/>
    <w:rsid w:val="00AA286D"/>
    <w:rsid w:val="00AC3073"/>
    <w:rsid w:val="00B43BCB"/>
    <w:rsid w:val="00B64F6C"/>
    <w:rsid w:val="00C47F09"/>
    <w:rsid w:val="00CB0BA7"/>
    <w:rsid w:val="00CB2D16"/>
    <w:rsid w:val="00D2670B"/>
    <w:rsid w:val="00D3397B"/>
    <w:rsid w:val="00D3638B"/>
    <w:rsid w:val="00D36CB2"/>
    <w:rsid w:val="00D91DC8"/>
    <w:rsid w:val="00DA25C9"/>
    <w:rsid w:val="00DC31A9"/>
    <w:rsid w:val="00E039BB"/>
    <w:rsid w:val="00E23801"/>
    <w:rsid w:val="00E37ED6"/>
    <w:rsid w:val="00E72963"/>
    <w:rsid w:val="00E72FA1"/>
    <w:rsid w:val="00ED2BD6"/>
    <w:rsid w:val="00ED2C57"/>
    <w:rsid w:val="00EE3683"/>
    <w:rsid w:val="00F0520D"/>
    <w:rsid w:val="00F2399D"/>
    <w:rsid w:val="00F37763"/>
    <w:rsid w:val="00F529A4"/>
    <w:rsid w:val="00FA678E"/>
    <w:rsid w:val="00FE1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4972FB"/>
  <w15:chartTrackingRefBased/>
  <w15:docId w15:val="{7AA896F6-000A-4A8A-90D7-D249A0B3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39BB"/>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39BB"/>
    <w:pPr>
      <w:ind w:left="720"/>
      <w:contextualSpacing/>
    </w:pPr>
  </w:style>
  <w:style w:type="paragraph" w:customStyle="1" w:styleId="Default">
    <w:name w:val="Default"/>
    <w:rsid w:val="0079635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next w:val="Normal"/>
    <w:link w:val="TitleChar"/>
    <w:uiPriority w:val="10"/>
    <w:qFormat/>
    <w:rsid w:val="007963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635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0A50"/>
    <w:rPr>
      <w:color w:val="0563C1" w:themeColor="hyperlink"/>
      <w:u w:val="single"/>
    </w:rPr>
  </w:style>
  <w:style w:type="character" w:styleId="UnresolvedMention">
    <w:name w:val="Unresolved Mention"/>
    <w:basedOn w:val="DefaultParagraphFont"/>
    <w:uiPriority w:val="99"/>
    <w:semiHidden/>
    <w:unhideWhenUsed/>
    <w:rsid w:val="00620A50"/>
    <w:rPr>
      <w:color w:val="605E5C"/>
      <w:shd w:val="clear" w:color="auto" w:fill="E1DFDD"/>
    </w:rPr>
  </w:style>
  <w:style w:type="paragraph" w:customStyle="1" w:styleId="paragraph">
    <w:name w:val="paragraph"/>
    <w:basedOn w:val="Normal"/>
    <w:rsid w:val="00D267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2670B"/>
  </w:style>
  <w:style w:type="character" w:customStyle="1" w:styleId="eop">
    <w:name w:val="eop"/>
    <w:basedOn w:val="DefaultParagraphFont"/>
    <w:rsid w:val="00D2670B"/>
  </w:style>
  <w:style w:type="paragraph" w:styleId="Header">
    <w:name w:val="header"/>
    <w:basedOn w:val="Normal"/>
    <w:link w:val="HeaderChar"/>
    <w:uiPriority w:val="99"/>
    <w:unhideWhenUsed/>
    <w:rsid w:val="00CB2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D16"/>
  </w:style>
  <w:style w:type="paragraph" w:styleId="Footer">
    <w:name w:val="footer"/>
    <w:basedOn w:val="Normal"/>
    <w:link w:val="FooterChar"/>
    <w:uiPriority w:val="99"/>
    <w:unhideWhenUsed/>
    <w:rsid w:val="00CB2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0.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E8EB754C605145BEB0E311B9150A1B" ma:contentTypeVersion="17" ma:contentTypeDescription="Create a new document." ma:contentTypeScope="" ma:versionID="31e0bfd9e757228c3e7461f87bfeb179">
  <xsd:schema xmlns:xsd="http://www.w3.org/2001/XMLSchema" xmlns:xs="http://www.w3.org/2001/XMLSchema" xmlns:p="http://schemas.microsoft.com/office/2006/metadata/properties" xmlns:ns2="33d1f9d8-f1e4-4871-ac74-76b3c634cc6d" xmlns:ns3="1940fa69-87a2-4044-ad00-361600e45085" targetNamespace="http://schemas.microsoft.com/office/2006/metadata/properties" ma:root="true" ma:fieldsID="3f0a8d770bb13b3a71d7bc2d15e8dfe5" ns2:_="" ns3:_="">
    <xsd:import namespace="33d1f9d8-f1e4-4871-ac74-76b3c634cc6d"/>
    <xsd:import namespace="1940fa69-87a2-4044-ad00-361600e450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1f9d8-f1e4-4871-ac74-76b3c634c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48dbd3-ae70-4b2e-9435-237406ac96c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40fa69-87a2-4044-ad00-361600e450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b139923-bdea-4a51-8102-75000615b149}" ma:internalName="TaxCatchAll" ma:showField="CatchAllData" ma:web="1940fa69-87a2-4044-ad00-361600e450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8D7654-497D-4A06-8738-E7A760E5B389}">
  <ds:schemaRefs>
    <ds:schemaRef ds:uri="http://schemas.microsoft.com/sharepoint/v3/contenttype/forms"/>
  </ds:schemaRefs>
</ds:datastoreItem>
</file>

<file path=customXml/itemProps2.xml><?xml version="1.0" encoding="utf-8"?>
<ds:datastoreItem xmlns:ds="http://schemas.openxmlformats.org/officeDocument/2006/customXml" ds:itemID="{8FDC83C1-8C0C-493F-9DC3-99C9F9590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1f9d8-f1e4-4871-ac74-76b3c634cc6d"/>
    <ds:schemaRef ds:uri="1940fa69-87a2-4044-ad00-361600e45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2686</Words>
  <Characters>15313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John Taylor MAT</Company>
  <LinksUpToDate>false</LinksUpToDate>
  <CharactersWithSpaces>17964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Miss N (John Taylor High School)</dc:creator>
  <cp:keywords/>
  <dc:description/>
  <cp:lastModifiedBy>Gaffiney, Mr C (Winshill Primary School)</cp:lastModifiedBy>
  <cp:revision>4</cp:revision>
  <dcterms:created xsi:type="dcterms:W3CDTF">2023-09-15T14:57:00Z</dcterms:created>
  <dcterms:modified xsi:type="dcterms:W3CDTF">2023-09-18T07:25:00Z</dcterms:modified>
</cp:coreProperties>
</file>